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ADB456C" w14:textId="77777777" w:rsidR="00623F74" w:rsidRPr="005E50F5" w:rsidRDefault="00623F74" w:rsidP="00BC49B9">
      <w:pPr>
        <w:pStyle w:val="Kopfzeile"/>
        <w:tabs>
          <w:tab w:val="left" w:pos="708"/>
        </w:tabs>
        <w:spacing w:line="400" w:lineRule="exact"/>
        <w:rPr>
          <w:rFonts w:cs="Arial"/>
          <w:color w:val="000000"/>
          <w:sz w:val="20"/>
        </w:rPr>
      </w:pPr>
      <w:bookmarkStart w:id="0" w:name="_Hlk110581073"/>
      <w:bookmarkEnd w:id="0"/>
    </w:p>
    <w:p w14:paraId="69030B3C" w14:textId="77777777" w:rsidR="00FB61B5" w:rsidRPr="00082210" w:rsidRDefault="00FB61B5" w:rsidP="00BC49B9">
      <w:pPr>
        <w:pStyle w:val="Kopfzeile"/>
        <w:tabs>
          <w:tab w:val="left" w:pos="708"/>
        </w:tabs>
        <w:spacing w:line="400" w:lineRule="exact"/>
        <w:rPr>
          <w:rFonts w:cs="Arial"/>
          <w:sz w:val="20"/>
        </w:rPr>
      </w:pPr>
    </w:p>
    <w:p w14:paraId="34D2F62F" w14:textId="20D39589" w:rsidR="00445EFE" w:rsidRPr="00FF1B22" w:rsidRDefault="00705828" w:rsidP="00445EFE">
      <w:pPr>
        <w:pStyle w:val="Kopfzeile"/>
        <w:tabs>
          <w:tab w:val="left" w:pos="708"/>
        </w:tabs>
        <w:spacing w:line="400" w:lineRule="exact"/>
        <w:jc w:val="right"/>
        <w:rPr>
          <w:rFonts w:cs="Arial"/>
          <w:color w:val="000000"/>
          <w:sz w:val="32"/>
          <w:szCs w:val="32"/>
        </w:rPr>
      </w:pPr>
      <w:r>
        <w:rPr>
          <w:rFonts w:cs="Arial"/>
          <w:color w:val="000000"/>
          <w:sz w:val="20"/>
        </w:rPr>
        <w:t>1</w:t>
      </w:r>
      <w:r w:rsidR="00BE620A">
        <w:rPr>
          <w:rFonts w:cs="Arial"/>
          <w:color w:val="000000"/>
          <w:sz w:val="20"/>
        </w:rPr>
        <w:t>1</w:t>
      </w:r>
      <w:r w:rsidR="00680B82" w:rsidRPr="00FF1B22">
        <w:rPr>
          <w:rFonts w:cs="Arial"/>
          <w:color w:val="000000"/>
          <w:sz w:val="20"/>
        </w:rPr>
        <w:t>/</w:t>
      </w:r>
      <w:r w:rsidR="00E63709" w:rsidRPr="00FF1B22">
        <w:rPr>
          <w:rFonts w:cs="Arial"/>
          <w:color w:val="000000"/>
          <w:sz w:val="20"/>
        </w:rPr>
        <w:t>2</w:t>
      </w:r>
      <w:r w:rsidR="00024C98" w:rsidRPr="00FF1B22">
        <w:rPr>
          <w:rFonts w:cs="Arial"/>
          <w:color w:val="000000"/>
          <w:sz w:val="20"/>
        </w:rPr>
        <w:t>4-</w:t>
      </w:r>
      <w:r w:rsidR="00B723CC" w:rsidRPr="00FF1B22">
        <w:rPr>
          <w:rFonts w:cs="Arial"/>
          <w:color w:val="000000"/>
          <w:sz w:val="20"/>
        </w:rPr>
        <w:t>1</w:t>
      </w:r>
      <w:r w:rsidR="00AA64E6">
        <w:rPr>
          <w:rFonts w:cs="Arial"/>
          <w:color w:val="000000"/>
          <w:sz w:val="20"/>
        </w:rPr>
        <w:t>9</w:t>
      </w:r>
    </w:p>
    <w:p w14:paraId="1C3B2671" w14:textId="12B04D42" w:rsidR="00445EFE" w:rsidRPr="00FF1B22" w:rsidRDefault="00445EFE" w:rsidP="00445EFE">
      <w:pPr>
        <w:pStyle w:val="Kopfzeile"/>
        <w:tabs>
          <w:tab w:val="left" w:pos="708"/>
          <w:tab w:val="left" w:pos="5387"/>
        </w:tabs>
        <w:spacing w:line="320" w:lineRule="exact"/>
        <w:jc w:val="both"/>
        <w:rPr>
          <w:rFonts w:cs="Arial"/>
          <w:sz w:val="28"/>
          <w:u w:val="single"/>
        </w:rPr>
      </w:pPr>
    </w:p>
    <w:p w14:paraId="474681F3" w14:textId="651530F3" w:rsidR="00B5197D" w:rsidRPr="00381DD4" w:rsidRDefault="00BE620A" w:rsidP="00E2506A">
      <w:pPr>
        <w:spacing w:line="400" w:lineRule="exact"/>
        <w:jc w:val="both"/>
        <w:rPr>
          <w:rFonts w:ascii="Arial" w:hAnsi="Arial" w:cs="Arial"/>
          <w:b/>
          <w:bCs/>
          <w:sz w:val="40"/>
          <w:szCs w:val="40"/>
        </w:rPr>
      </w:pPr>
      <w:bookmarkStart w:id="1" w:name="_Hlk74124212"/>
      <w:r w:rsidRPr="00381DD4">
        <w:rPr>
          <w:rFonts w:ascii="Arial" w:hAnsi="Arial" w:cs="Arial"/>
          <w:b/>
          <w:bCs/>
          <w:sz w:val="40"/>
          <w:szCs w:val="40"/>
        </w:rPr>
        <w:t>Vorgefertigter Holzbau:</w:t>
      </w:r>
    </w:p>
    <w:p w14:paraId="13A929BE" w14:textId="3426959D" w:rsidR="00E2506A" w:rsidRPr="00381DD4" w:rsidRDefault="00B5197D" w:rsidP="00E2506A">
      <w:pPr>
        <w:spacing w:line="400" w:lineRule="exact"/>
        <w:jc w:val="both"/>
        <w:rPr>
          <w:rFonts w:ascii="Arial" w:hAnsi="Arial" w:cs="Arial"/>
          <w:b/>
          <w:bCs/>
          <w:sz w:val="40"/>
          <w:szCs w:val="40"/>
        </w:rPr>
      </w:pPr>
      <w:r w:rsidRPr="00381DD4">
        <w:rPr>
          <w:rFonts w:ascii="Arial" w:hAnsi="Arial" w:cs="Arial"/>
          <w:b/>
          <w:bCs/>
          <w:sz w:val="40"/>
          <w:szCs w:val="40"/>
        </w:rPr>
        <w:t>Auf das Timing kommt es an</w:t>
      </w:r>
    </w:p>
    <w:p w14:paraId="5BB31A31" w14:textId="77777777" w:rsidR="00E2506A" w:rsidRPr="00381DD4" w:rsidRDefault="00E2506A" w:rsidP="00E2506A">
      <w:pPr>
        <w:spacing w:line="400" w:lineRule="exact"/>
        <w:jc w:val="both"/>
        <w:rPr>
          <w:rFonts w:ascii="Arial" w:hAnsi="Arial" w:cs="Arial"/>
          <w:b/>
          <w:bCs/>
          <w:sz w:val="40"/>
          <w:szCs w:val="40"/>
        </w:rPr>
      </w:pPr>
    </w:p>
    <w:p w14:paraId="0FC0C5B2" w14:textId="174E3B44" w:rsidR="00E2506A" w:rsidRPr="00381DD4" w:rsidRDefault="00B5197D" w:rsidP="00E2506A">
      <w:pPr>
        <w:spacing w:line="400" w:lineRule="exact"/>
        <w:jc w:val="both"/>
        <w:rPr>
          <w:rFonts w:ascii="Arial" w:hAnsi="Arial" w:cs="Arial"/>
          <w:sz w:val="28"/>
          <w:szCs w:val="28"/>
        </w:rPr>
      </w:pPr>
      <w:r w:rsidRPr="00381DD4">
        <w:rPr>
          <w:rFonts w:ascii="Arial" w:hAnsi="Arial" w:cs="Arial"/>
          <w:sz w:val="28"/>
          <w:szCs w:val="28"/>
        </w:rPr>
        <w:t>Fachplanung</w:t>
      </w:r>
      <w:r w:rsidR="003A6691" w:rsidRPr="00381DD4">
        <w:rPr>
          <w:rFonts w:ascii="Arial" w:hAnsi="Arial" w:cs="Arial"/>
          <w:sz w:val="28"/>
          <w:szCs w:val="28"/>
        </w:rPr>
        <w:t xml:space="preserve"> für effiziente Konstruktionen</w:t>
      </w:r>
      <w:r w:rsidR="002A5BF2" w:rsidRPr="00381DD4">
        <w:rPr>
          <w:rFonts w:ascii="Arial" w:hAnsi="Arial" w:cs="Arial"/>
          <w:sz w:val="28"/>
          <w:szCs w:val="28"/>
        </w:rPr>
        <w:t xml:space="preserve"> </w:t>
      </w:r>
    </w:p>
    <w:p w14:paraId="716CEA9F" w14:textId="77777777" w:rsidR="00E2506A" w:rsidRPr="00381DD4" w:rsidRDefault="00E2506A" w:rsidP="00E2506A">
      <w:pPr>
        <w:spacing w:line="400" w:lineRule="exact"/>
        <w:jc w:val="both"/>
        <w:rPr>
          <w:rFonts w:ascii="Arial" w:hAnsi="Arial" w:cs="Arial"/>
          <w:sz w:val="28"/>
          <w:szCs w:val="28"/>
        </w:rPr>
      </w:pPr>
    </w:p>
    <w:p w14:paraId="743C5010" w14:textId="77777777" w:rsidR="00E2506A" w:rsidRPr="00381DD4" w:rsidRDefault="00E2506A" w:rsidP="00E2506A">
      <w:pPr>
        <w:spacing w:line="400" w:lineRule="exact"/>
        <w:jc w:val="both"/>
        <w:rPr>
          <w:rFonts w:ascii="Arial" w:hAnsi="Arial" w:cs="Arial"/>
          <w:i/>
          <w:color w:val="000000"/>
        </w:rPr>
      </w:pPr>
      <w:r w:rsidRPr="00381DD4">
        <w:rPr>
          <w:rFonts w:ascii="Arial" w:hAnsi="Arial" w:cs="Arial"/>
          <w:i/>
          <w:color w:val="000000"/>
        </w:rPr>
        <w:t xml:space="preserve">Von Christian Langenhövel, </w:t>
      </w:r>
    </w:p>
    <w:p w14:paraId="21E55D8E" w14:textId="64503634" w:rsidR="00E2506A" w:rsidRPr="00381DD4" w:rsidRDefault="00E2506A" w:rsidP="00E2506A">
      <w:pPr>
        <w:spacing w:line="400" w:lineRule="exact"/>
        <w:jc w:val="both"/>
        <w:rPr>
          <w:rFonts w:ascii="Arial" w:hAnsi="Arial" w:cs="Arial"/>
          <w:i/>
          <w:color w:val="000000"/>
        </w:rPr>
      </w:pPr>
      <w:r w:rsidRPr="00381DD4">
        <w:rPr>
          <w:rFonts w:ascii="Arial" w:hAnsi="Arial" w:cs="Arial"/>
          <w:i/>
          <w:color w:val="000000"/>
        </w:rPr>
        <w:t>Geschäftsführer von Plansite integral design &amp; engineering</w:t>
      </w:r>
    </w:p>
    <w:bookmarkEnd w:id="1"/>
    <w:p w14:paraId="51A4E284" w14:textId="77777777" w:rsidR="00550120" w:rsidRPr="00381DD4" w:rsidRDefault="00550120" w:rsidP="00807014">
      <w:pPr>
        <w:spacing w:line="400" w:lineRule="exact"/>
        <w:jc w:val="both"/>
        <w:rPr>
          <w:rFonts w:ascii="Arial" w:hAnsi="Arial" w:cs="Arial"/>
          <w:color w:val="000000"/>
          <w:sz w:val="28"/>
          <w:szCs w:val="28"/>
        </w:rPr>
      </w:pPr>
    </w:p>
    <w:p w14:paraId="04DC2793" w14:textId="5D853381" w:rsidR="00044CF5" w:rsidRPr="00381DD4" w:rsidRDefault="00BA1F95" w:rsidP="00B723CC">
      <w:pPr>
        <w:spacing w:line="360" w:lineRule="auto"/>
        <w:jc w:val="both"/>
        <w:rPr>
          <w:rFonts w:ascii="Arial" w:hAnsi="Arial" w:cs="Arial"/>
          <w:b/>
          <w:bCs/>
        </w:rPr>
      </w:pPr>
      <w:bookmarkStart w:id="2" w:name="_Hlk179712939"/>
      <w:r w:rsidRPr="00381DD4">
        <w:rPr>
          <w:rFonts w:ascii="Arial" w:hAnsi="Arial" w:cs="Arial"/>
          <w:b/>
          <w:bCs/>
        </w:rPr>
        <w:t>Die Bauwirtschaft hat einen großen Hebel, um den Endenergieverbrauch und die CO</w:t>
      </w:r>
      <w:r w:rsidRPr="00381DD4">
        <w:rPr>
          <w:rFonts w:ascii="Cambria Math" w:hAnsi="Cambria Math" w:cs="Cambria Math"/>
          <w:b/>
          <w:bCs/>
        </w:rPr>
        <w:t>₂</w:t>
      </w:r>
      <w:r w:rsidRPr="00381DD4">
        <w:rPr>
          <w:rFonts w:ascii="Arial" w:hAnsi="Arial" w:cs="Arial"/>
          <w:b/>
          <w:bCs/>
        </w:rPr>
        <w:t>-Emissionen zu senken. Holz als Baustoff bietet in diesem Kontext enormes Potenzial. Dank seiner Fähigkeit, Kohlenstoff zu speichern, und seiner Eignung für</w:t>
      </w:r>
      <w:r w:rsidR="00390254" w:rsidRPr="00381DD4">
        <w:rPr>
          <w:rFonts w:ascii="Arial" w:hAnsi="Arial" w:cs="Arial"/>
          <w:b/>
          <w:bCs/>
        </w:rPr>
        <w:t xml:space="preserve"> die</w:t>
      </w:r>
      <w:r w:rsidRPr="00381DD4">
        <w:rPr>
          <w:rFonts w:ascii="Arial" w:hAnsi="Arial" w:cs="Arial"/>
          <w:b/>
          <w:bCs/>
        </w:rPr>
        <w:t xml:space="preserve"> industrielle Vorfertigung, ermöglicht Holz eine ressourceneffiziente und schnelle Bauweise. Um dieses Potenzial voll auszuschöpfen, ist jedoch umfassendes Fachwissen und eine frühzeitige Einbindung von Experten notwendig. So sollte </w:t>
      </w:r>
      <w:r w:rsidR="00A3584E">
        <w:rPr>
          <w:rFonts w:ascii="Arial" w:hAnsi="Arial" w:cs="Arial"/>
          <w:b/>
          <w:bCs/>
        </w:rPr>
        <w:t>Holzbau-Fachplanung</w:t>
      </w:r>
      <w:r w:rsidR="00A3584E" w:rsidRPr="00381DD4">
        <w:rPr>
          <w:rFonts w:ascii="Arial" w:hAnsi="Arial" w:cs="Arial"/>
          <w:b/>
          <w:bCs/>
        </w:rPr>
        <w:t xml:space="preserve"> </w:t>
      </w:r>
      <w:r w:rsidRPr="00381DD4">
        <w:rPr>
          <w:rFonts w:ascii="Arial" w:hAnsi="Arial" w:cs="Arial"/>
          <w:b/>
          <w:bCs/>
        </w:rPr>
        <w:t xml:space="preserve">als </w:t>
      </w:r>
      <w:r w:rsidR="00542002">
        <w:rPr>
          <w:rFonts w:ascii="Arial" w:hAnsi="Arial" w:cs="Arial"/>
          <w:b/>
          <w:bCs/>
        </w:rPr>
        <w:t>eigene D</w:t>
      </w:r>
      <w:r w:rsidR="00542002" w:rsidRPr="00381DD4">
        <w:rPr>
          <w:rFonts w:ascii="Arial" w:hAnsi="Arial" w:cs="Arial"/>
          <w:b/>
          <w:bCs/>
        </w:rPr>
        <w:t xml:space="preserve">isziplin </w:t>
      </w:r>
      <w:r w:rsidR="00705828" w:rsidRPr="00381DD4">
        <w:rPr>
          <w:rFonts w:ascii="Arial" w:hAnsi="Arial" w:cs="Arial"/>
          <w:b/>
          <w:bCs/>
        </w:rPr>
        <w:t xml:space="preserve">im Planungsprozess ebenso Berücksichtigung finden wie beispielsweise Brandschutz oder die technische Gebäudeausrüstung. </w:t>
      </w:r>
    </w:p>
    <w:p w14:paraId="7C91DF8F" w14:textId="77777777" w:rsidR="00044CF5" w:rsidRPr="00381DD4" w:rsidRDefault="00044CF5" w:rsidP="00B723CC">
      <w:pPr>
        <w:spacing w:line="360" w:lineRule="auto"/>
        <w:jc w:val="both"/>
        <w:rPr>
          <w:rFonts w:ascii="Arial" w:hAnsi="Arial" w:cs="Arial"/>
        </w:rPr>
      </w:pPr>
    </w:p>
    <w:bookmarkEnd w:id="2"/>
    <w:p w14:paraId="3C31FEC3" w14:textId="4F8BC405" w:rsidR="00873932" w:rsidRPr="00381DD4" w:rsidRDefault="00C24C8A" w:rsidP="00B723CC">
      <w:pPr>
        <w:spacing w:line="360" w:lineRule="auto"/>
        <w:jc w:val="both"/>
        <w:rPr>
          <w:rFonts w:ascii="Arial" w:hAnsi="Arial" w:cs="Arial"/>
        </w:rPr>
      </w:pPr>
      <w:r w:rsidRPr="00381DD4">
        <w:rPr>
          <w:rFonts w:ascii="Arial" w:hAnsi="Arial" w:cs="Arial"/>
        </w:rPr>
        <w:t>Der Betrieb der Gebäude verursacht in Deutschland etwa 35 Prozent des Endenergieverbrauchs und etwa 30 Prozent der CO</w:t>
      </w:r>
      <w:r w:rsidRPr="00381DD4">
        <w:rPr>
          <w:rFonts w:ascii="Cambria Math" w:hAnsi="Cambria Math" w:cs="Cambria Math"/>
        </w:rPr>
        <w:t>₂</w:t>
      </w:r>
      <w:r w:rsidRPr="00381DD4">
        <w:rPr>
          <w:rFonts w:ascii="Arial" w:hAnsi="Arial" w:cs="Arial"/>
        </w:rPr>
        <w:t xml:space="preserve">-Emissionen. </w:t>
      </w:r>
      <w:r w:rsidR="00A22597" w:rsidRPr="00381DD4">
        <w:rPr>
          <w:rFonts w:ascii="Arial" w:hAnsi="Arial" w:cs="Arial"/>
        </w:rPr>
        <w:t xml:space="preserve">Somit sind </w:t>
      </w:r>
      <w:r w:rsidR="00390254" w:rsidRPr="00381DD4">
        <w:rPr>
          <w:rFonts w:ascii="Arial" w:hAnsi="Arial" w:cs="Arial"/>
        </w:rPr>
        <w:t xml:space="preserve">sie </w:t>
      </w:r>
      <w:r w:rsidR="00A22597" w:rsidRPr="00381DD4">
        <w:rPr>
          <w:rFonts w:ascii="Arial" w:hAnsi="Arial" w:cs="Arial"/>
        </w:rPr>
        <w:t xml:space="preserve">der Hauptverursacher von Treibhausgasemissionen. Allein auf die Herstellung von Baustoffen entfallen </w:t>
      </w:r>
      <w:r w:rsidR="005C5FD9" w:rsidRPr="00381DD4">
        <w:rPr>
          <w:rFonts w:ascii="Arial" w:hAnsi="Arial" w:cs="Arial"/>
        </w:rPr>
        <w:t xml:space="preserve">dabei </w:t>
      </w:r>
      <w:r w:rsidR="00A22597" w:rsidRPr="00381DD4">
        <w:rPr>
          <w:rFonts w:ascii="Arial" w:hAnsi="Arial" w:cs="Arial"/>
        </w:rPr>
        <w:t>rund acht Prozent.</w:t>
      </w:r>
      <w:r w:rsidRPr="00381DD4">
        <w:rPr>
          <w:rFonts w:ascii="Arial" w:hAnsi="Arial" w:cs="Arial"/>
        </w:rPr>
        <w:t xml:space="preserve"> </w:t>
      </w:r>
      <w:r w:rsidR="00873932" w:rsidRPr="00381DD4">
        <w:rPr>
          <w:rFonts w:ascii="Arial" w:hAnsi="Arial" w:cs="Arial"/>
        </w:rPr>
        <w:t xml:space="preserve">Deutlich wird: Es </w:t>
      </w:r>
      <w:r w:rsidR="00873932" w:rsidRPr="00381DD4">
        <w:rPr>
          <w:rFonts w:ascii="Arial" w:hAnsi="Arial" w:cs="Arial"/>
        </w:rPr>
        <w:lastRenderedPageBreak/>
        <w:t>gibt viele Herausforderungen im Baubereich – und zugleich großes Potential. So verfügt die Bauwirtschaft über einen großen Hebel in Sachen Ressourceneffizienz und CO</w:t>
      </w:r>
      <w:r w:rsidR="00873932" w:rsidRPr="00381DD4">
        <w:rPr>
          <w:rFonts w:ascii="Arial" w:hAnsi="Arial" w:cs="Arial"/>
          <w:vertAlign w:val="subscript"/>
        </w:rPr>
        <w:t>2</w:t>
      </w:r>
      <w:r w:rsidR="00873932" w:rsidRPr="00381DD4">
        <w:rPr>
          <w:rFonts w:ascii="Arial" w:hAnsi="Arial" w:cs="Arial"/>
        </w:rPr>
        <w:t xml:space="preserve">-Reduktion. Insbesondere der Baustoff Holz wird in diesem Kontext oftmals als Schlüssel für eine Transformation gesehen. </w:t>
      </w:r>
    </w:p>
    <w:p w14:paraId="5EE5F108" w14:textId="77777777" w:rsidR="007D0B1A" w:rsidRPr="00381DD4" w:rsidRDefault="007D0B1A" w:rsidP="00B723CC">
      <w:pPr>
        <w:spacing w:line="360" w:lineRule="auto"/>
        <w:jc w:val="both"/>
        <w:rPr>
          <w:rFonts w:ascii="Arial" w:hAnsi="Arial" w:cs="Arial"/>
        </w:rPr>
      </w:pPr>
    </w:p>
    <w:p w14:paraId="795E914A" w14:textId="343BE366" w:rsidR="00AC3CAD" w:rsidRPr="00381DD4" w:rsidRDefault="00AC3CAD" w:rsidP="00B723CC">
      <w:pPr>
        <w:spacing w:line="360" w:lineRule="auto"/>
        <w:jc w:val="both"/>
        <w:rPr>
          <w:rFonts w:ascii="Arial" w:hAnsi="Arial" w:cs="Arial"/>
          <w:b/>
          <w:bCs/>
        </w:rPr>
      </w:pPr>
      <w:r w:rsidRPr="00381DD4">
        <w:rPr>
          <w:rFonts w:ascii="Arial" w:hAnsi="Arial" w:cs="Arial"/>
          <w:b/>
          <w:bCs/>
        </w:rPr>
        <w:t>Nachhaltig, leicht und schnell</w:t>
      </w:r>
    </w:p>
    <w:p w14:paraId="6E623195" w14:textId="1AF33DD0" w:rsidR="002E5698" w:rsidRPr="00381DD4" w:rsidRDefault="00873932" w:rsidP="00B723CC">
      <w:pPr>
        <w:spacing w:line="360" w:lineRule="auto"/>
        <w:jc w:val="both"/>
        <w:rPr>
          <w:rFonts w:ascii="Arial" w:hAnsi="Arial" w:cs="Arial"/>
        </w:rPr>
      </w:pPr>
      <w:r w:rsidRPr="00381DD4">
        <w:rPr>
          <w:rFonts w:ascii="Arial" w:hAnsi="Arial" w:cs="Arial"/>
        </w:rPr>
        <w:t>Holz speichert – im Gegensatz zu anorganischen Baustoffen – in der Nutzungsphase Kohlenstoff, der während des Wachstums der Bäume durch die Umwandlung von Kohlendioxid im Holz gespeichert wurde. Die Substitution mineralischer Baustoffe und die Kohlenstoffspeicherung leisten somit einen positiven Beitrag zum Klimaschutz.</w:t>
      </w:r>
      <w:r w:rsidR="007D0B1A" w:rsidRPr="00381DD4">
        <w:rPr>
          <w:rFonts w:ascii="Arial" w:hAnsi="Arial" w:cs="Arial"/>
        </w:rPr>
        <w:t xml:space="preserve"> </w:t>
      </w:r>
      <w:r w:rsidR="00975F2A" w:rsidRPr="00381DD4">
        <w:rPr>
          <w:rFonts w:ascii="Arial" w:hAnsi="Arial" w:cs="Arial"/>
        </w:rPr>
        <w:t xml:space="preserve">Auch ist Holz ein nachwachsender Rohstoff, dessen Nachhaltigkeit in Kriterien nach Systemen wie PEFC und FSC zertifiziert ist. So weisen holzverarbeitende Unternehmen beispielsweise mit der PEFC-Zertifizierung nach, dass sie Holz aus nachhaltig bewirtschafteten Wäldern einsetzen. Damit wird auch die Lieferkette nachvollziehbar. </w:t>
      </w:r>
      <w:r w:rsidR="007D0B1A" w:rsidRPr="00381DD4">
        <w:rPr>
          <w:rFonts w:ascii="Arial" w:hAnsi="Arial" w:cs="Arial"/>
        </w:rPr>
        <w:t xml:space="preserve">Sein geringes Gewicht, die gute Verarbeitbarkeit sowie die Möglichkeit zur minimalinvasiven Montage machen Holz zudem zum </w:t>
      </w:r>
      <w:r w:rsidR="00390254" w:rsidRPr="00381DD4">
        <w:rPr>
          <w:rFonts w:ascii="Arial" w:hAnsi="Arial" w:cs="Arial"/>
        </w:rPr>
        <w:t xml:space="preserve">geeigneten </w:t>
      </w:r>
      <w:r w:rsidR="007D0B1A" w:rsidRPr="00381DD4">
        <w:rPr>
          <w:rFonts w:ascii="Arial" w:hAnsi="Arial" w:cs="Arial"/>
        </w:rPr>
        <w:t>Werkstoff für die serielle Sanierung</w:t>
      </w:r>
      <w:r w:rsidR="002E5698" w:rsidRPr="00381DD4">
        <w:rPr>
          <w:rFonts w:ascii="Arial" w:hAnsi="Arial" w:cs="Arial"/>
        </w:rPr>
        <w:t xml:space="preserve"> – ebenfalls ein Bereich, in dem es in Deutschland einen sehr hohen Bedarf gibt. Generell eignet sich Holz sehr gut für die industrielle Vorfertigung. Moderne Maschinen im Werk arbeiten mit hoher Präzision und Schnelligkeit. Dies ermöglicht einen bedarfsgerechten Materialeinsatz und unterstützt eine nachhaltige und ressourceneffiziente Bauweise. Zugleich werden eine regelmäßige Qualitätskontrolle und ein hoher Qualitätsstandard gewährleistet. </w:t>
      </w:r>
      <w:r w:rsidR="00BC3B85" w:rsidRPr="00381DD4">
        <w:rPr>
          <w:rFonts w:ascii="Arial" w:hAnsi="Arial" w:cs="Arial"/>
        </w:rPr>
        <w:t xml:space="preserve">Der Fachkräftemangel wird durch </w:t>
      </w:r>
      <w:r w:rsidR="008355A3">
        <w:rPr>
          <w:rFonts w:ascii="Arial" w:hAnsi="Arial" w:cs="Arial"/>
        </w:rPr>
        <w:t>automatisierte</w:t>
      </w:r>
      <w:r w:rsidR="008355A3" w:rsidRPr="00381DD4">
        <w:rPr>
          <w:rFonts w:ascii="Arial" w:hAnsi="Arial" w:cs="Arial"/>
        </w:rPr>
        <w:t xml:space="preserve"> </w:t>
      </w:r>
      <w:r w:rsidR="00BC3B85" w:rsidRPr="00381DD4">
        <w:rPr>
          <w:rFonts w:ascii="Arial" w:hAnsi="Arial" w:cs="Arial"/>
        </w:rPr>
        <w:t xml:space="preserve">Prozesse abgefedert. </w:t>
      </w:r>
      <w:r w:rsidR="002E5698" w:rsidRPr="00381DD4">
        <w:rPr>
          <w:rFonts w:ascii="Arial" w:hAnsi="Arial" w:cs="Arial"/>
        </w:rPr>
        <w:t>Dank Vorfertigung werden aus einzelnen Komponenten Bauteile, die mehr Funktionen, Eigenschaften und Möglichkeiten aufweisen</w:t>
      </w:r>
      <w:r w:rsidR="002A5BF2" w:rsidRPr="00381DD4">
        <w:rPr>
          <w:rFonts w:ascii="Arial" w:hAnsi="Arial" w:cs="Arial"/>
        </w:rPr>
        <w:t>. Die wettergeschützte Produktion erhöht die Qualität und</w:t>
      </w:r>
      <w:r w:rsidR="00AC3CAD" w:rsidRPr="00381DD4">
        <w:rPr>
          <w:rFonts w:ascii="Arial" w:hAnsi="Arial" w:cs="Arial"/>
        </w:rPr>
        <w:t xml:space="preserve"> der Bauprozess auf der Baustelle </w:t>
      </w:r>
      <w:r w:rsidR="002A5BF2" w:rsidRPr="00381DD4">
        <w:rPr>
          <w:rFonts w:ascii="Arial" w:hAnsi="Arial" w:cs="Arial"/>
        </w:rPr>
        <w:t xml:space="preserve">wird </w:t>
      </w:r>
      <w:r w:rsidR="00AC3CAD" w:rsidRPr="00381DD4">
        <w:rPr>
          <w:rFonts w:ascii="Arial" w:hAnsi="Arial" w:cs="Arial"/>
        </w:rPr>
        <w:t xml:space="preserve">deutlich verkürzt. Vor diesem Hintergrund wird eine serielle </w:t>
      </w:r>
      <w:r w:rsidR="00AC3CAD" w:rsidRPr="00381DD4">
        <w:rPr>
          <w:rFonts w:ascii="Arial" w:hAnsi="Arial" w:cs="Arial"/>
        </w:rPr>
        <w:lastRenderedPageBreak/>
        <w:t xml:space="preserve">Bauweise mit Holz auch als </w:t>
      </w:r>
      <w:r w:rsidR="00927055" w:rsidRPr="00381DD4">
        <w:rPr>
          <w:rFonts w:ascii="Arial" w:hAnsi="Arial" w:cs="Arial"/>
        </w:rPr>
        <w:t>lö</w:t>
      </w:r>
      <w:r w:rsidR="00044CF5" w:rsidRPr="00381DD4">
        <w:rPr>
          <w:rFonts w:ascii="Arial" w:hAnsi="Arial" w:cs="Arial"/>
        </w:rPr>
        <w:t>s</w:t>
      </w:r>
      <w:r w:rsidR="00927055" w:rsidRPr="00381DD4">
        <w:rPr>
          <w:rFonts w:ascii="Arial" w:hAnsi="Arial" w:cs="Arial"/>
        </w:rPr>
        <w:t>ungsgebend</w:t>
      </w:r>
      <w:r w:rsidR="00AC3CAD" w:rsidRPr="00381DD4">
        <w:rPr>
          <w:rFonts w:ascii="Arial" w:hAnsi="Arial" w:cs="Arial"/>
        </w:rPr>
        <w:t xml:space="preserve"> für das Schaffen von dringend benötigtem Wohnraum </w:t>
      </w:r>
      <w:r w:rsidR="00390254" w:rsidRPr="00381DD4">
        <w:rPr>
          <w:rFonts w:ascii="Arial" w:hAnsi="Arial" w:cs="Arial"/>
        </w:rPr>
        <w:t>identifiziert</w:t>
      </w:r>
      <w:r w:rsidR="00AC3CAD" w:rsidRPr="00381DD4">
        <w:rPr>
          <w:rFonts w:ascii="Arial" w:hAnsi="Arial" w:cs="Arial"/>
        </w:rPr>
        <w:t xml:space="preserve">. </w:t>
      </w:r>
    </w:p>
    <w:p w14:paraId="7467A99D" w14:textId="77777777" w:rsidR="00AC3CAD" w:rsidRPr="00381DD4" w:rsidRDefault="00AC3CAD" w:rsidP="00B723CC">
      <w:pPr>
        <w:spacing w:line="360" w:lineRule="auto"/>
        <w:jc w:val="both"/>
        <w:rPr>
          <w:rFonts w:ascii="Arial" w:hAnsi="Arial" w:cs="Arial"/>
        </w:rPr>
      </w:pPr>
    </w:p>
    <w:p w14:paraId="4A94BF82" w14:textId="6D560E41" w:rsidR="00AC3CAD" w:rsidRPr="00381DD4" w:rsidRDefault="000E5748" w:rsidP="00B723CC">
      <w:pPr>
        <w:spacing w:line="360" w:lineRule="auto"/>
        <w:jc w:val="both"/>
        <w:rPr>
          <w:rFonts w:ascii="Arial" w:hAnsi="Arial" w:cs="Arial"/>
          <w:b/>
          <w:bCs/>
        </w:rPr>
      </w:pPr>
      <w:r w:rsidRPr="00381DD4">
        <w:rPr>
          <w:rFonts w:ascii="Arial" w:hAnsi="Arial" w:cs="Arial"/>
          <w:b/>
          <w:bCs/>
        </w:rPr>
        <w:t>Chance und Herausforderung</w:t>
      </w:r>
    </w:p>
    <w:p w14:paraId="5AECFB74" w14:textId="1A302818" w:rsidR="00AC3CAD" w:rsidRPr="00381DD4" w:rsidRDefault="00AC3CAD" w:rsidP="00B723CC">
      <w:pPr>
        <w:spacing w:line="360" w:lineRule="auto"/>
        <w:jc w:val="both"/>
        <w:rPr>
          <w:rFonts w:ascii="Arial" w:hAnsi="Arial" w:cs="Arial"/>
        </w:rPr>
      </w:pPr>
      <w:r w:rsidRPr="00381DD4">
        <w:rPr>
          <w:rFonts w:ascii="Arial" w:hAnsi="Arial" w:cs="Arial"/>
        </w:rPr>
        <w:t xml:space="preserve">Damit das große Potential des Baustoffes Holz ausgeschöpft werden kann, ist </w:t>
      </w:r>
      <w:r w:rsidR="00927055" w:rsidRPr="00381DD4">
        <w:rPr>
          <w:rFonts w:ascii="Arial" w:hAnsi="Arial" w:cs="Arial"/>
        </w:rPr>
        <w:t>auf der einen Seite Fachwissen notwendig – auf der anderen Seite ist festzuhalten, dass der Baustoff nicht als alleiniges Heilmittel angesehen werden kann</w:t>
      </w:r>
      <w:r w:rsidR="00390254" w:rsidRPr="00381DD4">
        <w:rPr>
          <w:rFonts w:ascii="Arial" w:hAnsi="Arial" w:cs="Arial"/>
        </w:rPr>
        <w:t xml:space="preserve">. Vielmehr sind es </w:t>
      </w:r>
      <w:r w:rsidR="00927055" w:rsidRPr="00381DD4">
        <w:rPr>
          <w:rFonts w:ascii="Arial" w:hAnsi="Arial" w:cs="Arial"/>
        </w:rPr>
        <w:t xml:space="preserve">oftmals Mischformen und hybride Konstruktionen, die sich als gewinnbringend für ein Bauvorhaben erweisen. </w:t>
      </w:r>
      <w:r w:rsidR="000E5748" w:rsidRPr="00381DD4">
        <w:rPr>
          <w:rFonts w:ascii="Arial" w:hAnsi="Arial" w:cs="Arial"/>
        </w:rPr>
        <w:t>So werden energieintensive mineralische Baustoffe wie Beton und Zement durch Bauteile mit hohem</w:t>
      </w:r>
      <w:r w:rsidR="000E5748" w:rsidRPr="000E5748">
        <w:rPr>
          <w:rFonts w:ascii="Arial" w:hAnsi="Arial" w:cs="Arial"/>
        </w:rPr>
        <w:t xml:space="preserve"> Holzanteil substituiert.</w:t>
      </w:r>
      <w:r w:rsidR="000E5748">
        <w:rPr>
          <w:rFonts w:ascii="Arial" w:hAnsi="Arial" w:cs="Arial"/>
        </w:rPr>
        <w:t xml:space="preserve"> </w:t>
      </w:r>
      <w:r w:rsidR="00927055">
        <w:rPr>
          <w:rFonts w:ascii="Arial" w:hAnsi="Arial" w:cs="Arial"/>
        </w:rPr>
        <w:t>Hierbei gilt: Es ist nicht nur Fachwissen zum einzelnen Materialverhalten gefragt, sondern auch über ihr Zusammenwirken. Bauphysikalische Fragen</w:t>
      </w:r>
      <w:r w:rsidR="00390254">
        <w:rPr>
          <w:rFonts w:ascii="Arial" w:hAnsi="Arial" w:cs="Arial"/>
        </w:rPr>
        <w:t xml:space="preserve"> sowie</w:t>
      </w:r>
      <w:r w:rsidR="00927055">
        <w:rPr>
          <w:rFonts w:ascii="Arial" w:hAnsi="Arial" w:cs="Arial"/>
        </w:rPr>
        <w:t xml:space="preserve"> </w:t>
      </w:r>
      <w:r w:rsidR="000E5748">
        <w:rPr>
          <w:rFonts w:ascii="Arial" w:hAnsi="Arial" w:cs="Arial"/>
        </w:rPr>
        <w:t xml:space="preserve">der </w:t>
      </w:r>
      <w:r w:rsidR="00927055">
        <w:rPr>
          <w:rFonts w:ascii="Arial" w:hAnsi="Arial" w:cs="Arial"/>
        </w:rPr>
        <w:t xml:space="preserve">Brand- und Schallschutz </w:t>
      </w:r>
      <w:r w:rsidR="000E5748" w:rsidRPr="00381DD4">
        <w:rPr>
          <w:rFonts w:ascii="Arial" w:hAnsi="Arial" w:cs="Arial"/>
        </w:rPr>
        <w:t xml:space="preserve">müssen frühzeitig bei der Projektentwicklung berücksichtigt werden. </w:t>
      </w:r>
      <w:r w:rsidR="00927055" w:rsidRPr="00381DD4">
        <w:rPr>
          <w:rFonts w:ascii="Arial" w:hAnsi="Arial" w:cs="Arial"/>
        </w:rPr>
        <w:t xml:space="preserve">Planerisch muss ein Konzept entwickelt werden, dass auch in die Umsetzung gebracht werden kann. Sollen die Vorteile der Vorfertigung genutzt werden, ist somit auch eine </w:t>
      </w:r>
      <w:r w:rsidR="000436DD">
        <w:rPr>
          <w:rFonts w:ascii="Arial" w:hAnsi="Arial" w:cs="Arial"/>
        </w:rPr>
        <w:t xml:space="preserve">Fachplanung für den </w:t>
      </w:r>
      <w:r w:rsidR="001B136F">
        <w:rPr>
          <w:rFonts w:ascii="Arial" w:hAnsi="Arial" w:cs="Arial"/>
        </w:rPr>
        <w:t>Holzbau</w:t>
      </w:r>
      <w:r w:rsidR="00226DD8">
        <w:rPr>
          <w:rFonts w:ascii="Arial" w:hAnsi="Arial" w:cs="Arial"/>
        </w:rPr>
        <w:t xml:space="preserve"> </w:t>
      </w:r>
      <w:r w:rsidR="00EE594E">
        <w:rPr>
          <w:rFonts w:ascii="Arial" w:hAnsi="Arial" w:cs="Arial"/>
        </w:rPr>
        <w:t>oder</w:t>
      </w:r>
      <w:r w:rsidR="00226DD8">
        <w:rPr>
          <w:rFonts w:ascii="Arial" w:hAnsi="Arial" w:cs="Arial"/>
        </w:rPr>
        <w:t xml:space="preserve"> Holz-Hybridbau erforderlich</w:t>
      </w:r>
      <w:r w:rsidR="00927055" w:rsidRPr="00381DD4">
        <w:rPr>
          <w:rFonts w:ascii="Arial" w:hAnsi="Arial" w:cs="Arial"/>
        </w:rPr>
        <w:t xml:space="preserve">. </w:t>
      </w:r>
    </w:p>
    <w:p w14:paraId="6931AD2D" w14:textId="77777777" w:rsidR="000E5748" w:rsidRPr="00381DD4" w:rsidRDefault="000E5748" w:rsidP="00B723CC">
      <w:pPr>
        <w:spacing w:line="360" w:lineRule="auto"/>
        <w:jc w:val="both"/>
        <w:rPr>
          <w:rFonts w:ascii="Arial" w:hAnsi="Arial" w:cs="Arial"/>
        </w:rPr>
      </w:pPr>
    </w:p>
    <w:p w14:paraId="3772C3F4" w14:textId="763DB06E" w:rsidR="000E5748" w:rsidRPr="00381DD4" w:rsidRDefault="002A5BF2" w:rsidP="00B723CC">
      <w:pPr>
        <w:spacing w:line="360" w:lineRule="auto"/>
        <w:jc w:val="both"/>
        <w:rPr>
          <w:rFonts w:ascii="Arial" w:hAnsi="Arial" w:cs="Arial"/>
          <w:b/>
          <w:bCs/>
        </w:rPr>
      </w:pPr>
      <w:r w:rsidRPr="00381DD4">
        <w:rPr>
          <w:rFonts w:ascii="Arial" w:hAnsi="Arial" w:cs="Arial"/>
          <w:b/>
          <w:bCs/>
        </w:rPr>
        <w:t xml:space="preserve">Holzbau-Fachplanung </w:t>
      </w:r>
      <w:r w:rsidR="000E5748" w:rsidRPr="00381DD4">
        <w:rPr>
          <w:rFonts w:ascii="Arial" w:hAnsi="Arial" w:cs="Arial"/>
          <w:b/>
          <w:bCs/>
        </w:rPr>
        <w:t xml:space="preserve">als eigene </w:t>
      </w:r>
      <w:r w:rsidRPr="00381DD4">
        <w:rPr>
          <w:rFonts w:ascii="Arial" w:hAnsi="Arial" w:cs="Arial"/>
          <w:b/>
          <w:bCs/>
        </w:rPr>
        <w:t>D</w:t>
      </w:r>
      <w:r w:rsidR="000E5748" w:rsidRPr="00381DD4">
        <w:rPr>
          <w:rFonts w:ascii="Arial" w:hAnsi="Arial" w:cs="Arial"/>
          <w:b/>
          <w:bCs/>
        </w:rPr>
        <w:t>isziplin</w:t>
      </w:r>
    </w:p>
    <w:p w14:paraId="069C52DE" w14:textId="34FE13BE" w:rsidR="00943942" w:rsidRPr="00381DD4" w:rsidRDefault="004026C3" w:rsidP="00CA32AD">
      <w:pPr>
        <w:spacing w:line="360" w:lineRule="auto"/>
        <w:jc w:val="both"/>
        <w:rPr>
          <w:rFonts w:ascii="Arial" w:hAnsi="Arial" w:cs="Arial"/>
        </w:rPr>
      </w:pPr>
      <w:r w:rsidRPr="00381DD4">
        <w:rPr>
          <w:rFonts w:ascii="Arial" w:hAnsi="Arial" w:cs="Arial"/>
        </w:rPr>
        <w:t xml:space="preserve">Die Forderung nach Kreislauffähigkeit und das Augenmerk auf die Ökobilanz </w:t>
      </w:r>
      <w:r w:rsidR="00390254" w:rsidRPr="00381DD4">
        <w:rPr>
          <w:rFonts w:ascii="Arial" w:hAnsi="Arial" w:cs="Arial"/>
        </w:rPr>
        <w:t xml:space="preserve">führen </w:t>
      </w:r>
      <w:r w:rsidRPr="00381DD4">
        <w:rPr>
          <w:rFonts w:ascii="Arial" w:hAnsi="Arial" w:cs="Arial"/>
        </w:rPr>
        <w:t xml:space="preserve">dazu, dass sich viele Marktakteure vor der Herausforderung sehen, ihr etabliertes Geschäftsmodell neu zu denken. Meist sind die großen Veränderungen jedoch </w:t>
      </w:r>
      <w:r w:rsidR="00BC3B85" w:rsidRPr="00381DD4">
        <w:rPr>
          <w:rFonts w:ascii="Arial" w:hAnsi="Arial" w:cs="Arial"/>
        </w:rPr>
        <w:t xml:space="preserve">lediglich </w:t>
      </w:r>
      <w:r w:rsidRPr="00381DD4">
        <w:rPr>
          <w:rFonts w:ascii="Arial" w:hAnsi="Arial" w:cs="Arial"/>
        </w:rPr>
        <w:t xml:space="preserve">auf der Prozessebene zu sehen. </w:t>
      </w:r>
      <w:r w:rsidR="000E5748" w:rsidRPr="00381DD4">
        <w:rPr>
          <w:rFonts w:ascii="Arial" w:hAnsi="Arial" w:cs="Arial"/>
        </w:rPr>
        <w:t>Während der Einsatz von Fachplanern gerade in Bereichen wie der Technischen Gebäudeausrüstung und des Brandschutzes an der Tagesordnung ist, sollten diese</w:t>
      </w:r>
      <w:r w:rsidR="000E5748" w:rsidRPr="000E5748">
        <w:rPr>
          <w:rFonts w:ascii="Arial" w:hAnsi="Arial" w:cs="Arial"/>
        </w:rPr>
        <w:t xml:space="preserve"> auch im Holzbau frühzeitig einbezogen werden. Denn die zusätzliche Expertise hilft dabei, Gebäude passgenau auszurüsten, um die jeweiligen Anforderungen hinsichtlich der Ökobilanz, der wirtschaftlichen Aspekte und in Bezug auf die Planungssicherheit zu erfüllen. </w:t>
      </w:r>
      <w:r>
        <w:rPr>
          <w:rFonts w:ascii="Arial" w:hAnsi="Arial" w:cs="Arial"/>
        </w:rPr>
        <w:t xml:space="preserve">So </w:t>
      </w:r>
      <w:r>
        <w:rPr>
          <w:rFonts w:ascii="Arial" w:hAnsi="Arial" w:cs="Arial"/>
        </w:rPr>
        <w:lastRenderedPageBreak/>
        <w:t xml:space="preserve">verfügt </w:t>
      </w:r>
      <w:r w:rsidR="000E5748" w:rsidRPr="000E5748">
        <w:rPr>
          <w:rFonts w:ascii="Arial" w:hAnsi="Arial" w:cs="Arial"/>
        </w:rPr>
        <w:t xml:space="preserve">Plansite </w:t>
      </w:r>
      <w:r w:rsidR="000E5748" w:rsidRPr="00381DD4">
        <w:rPr>
          <w:rFonts w:ascii="Arial" w:hAnsi="Arial" w:cs="Arial"/>
        </w:rPr>
        <w:t xml:space="preserve">integral design &amp; engineering über einen großen Erfahrungsschatz in punkto Planung komplexer Holz- und Holzhybrid-Bauten. </w:t>
      </w:r>
      <w:r w:rsidRPr="00381DD4">
        <w:rPr>
          <w:rFonts w:ascii="Arial" w:hAnsi="Arial" w:cs="Arial"/>
        </w:rPr>
        <w:t>D</w:t>
      </w:r>
      <w:r w:rsidR="000E5748" w:rsidRPr="00381DD4">
        <w:rPr>
          <w:rFonts w:ascii="Arial" w:hAnsi="Arial" w:cs="Arial"/>
        </w:rPr>
        <w:t xml:space="preserve">as Planungsbüro </w:t>
      </w:r>
      <w:r w:rsidRPr="00381DD4">
        <w:rPr>
          <w:rFonts w:ascii="Arial" w:hAnsi="Arial" w:cs="Arial"/>
        </w:rPr>
        <w:t xml:space="preserve">entwickelt </w:t>
      </w:r>
      <w:r w:rsidR="000E5748" w:rsidRPr="00381DD4">
        <w:rPr>
          <w:rFonts w:ascii="Arial" w:hAnsi="Arial" w:cs="Arial"/>
        </w:rPr>
        <w:t>funktionsfähige</w:t>
      </w:r>
      <w:r w:rsidR="00F9422B" w:rsidRPr="00381DD4">
        <w:rPr>
          <w:rFonts w:ascii="Arial" w:hAnsi="Arial" w:cs="Arial"/>
        </w:rPr>
        <w:t>, wirtschaftliche</w:t>
      </w:r>
      <w:r w:rsidRPr="00381DD4">
        <w:rPr>
          <w:rFonts w:ascii="Arial" w:hAnsi="Arial" w:cs="Arial"/>
        </w:rPr>
        <w:t xml:space="preserve"> und umsetzbare</w:t>
      </w:r>
      <w:r w:rsidR="000E5748" w:rsidRPr="00381DD4">
        <w:rPr>
          <w:rFonts w:ascii="Arial" w:hAnsi="Arial" w:cs="Arial"/>
        </w:rPr>
        <w:t xml:space="preserve"> Gebäudelösungen</w:t>
      </w:r>
      <w:r w:rsidR="00F9422B" w:rsidRPr="00381DD4">
        <w:rPr>
          <w:rFonts w:ascii="Arial" w:hAnsi="Arial" w:cs="Arial"/>
        </w:rPr>
        <w:t>. Dabei werden die</w:t>
      </w:r>
      <w:r w:rsidR="000E5748" w:rsidRPr="00381DD4">
        <w:rPr>
          <w:rFonts w:ascii="Arial" w:hAnsi="Arial" w:cs="Arial"/>
        </w:rPr>
        <w:t xml:space="preserve"> unterschiedlichen Materialeigenschaften</w:t>
      </w:r>
      <w:r w:rsidR="00F9422B" w:rsidRPr="00381DD4">
        <w:rPr>
          <w:rFonts w:ascii="Arial" w:hAnsi="Arial" w:cs="Arial"/>
        </w:rPr>
        <w:t xml:space="preserve"> einbezogen und bestmöglich kombiniert.</w:t>
      </w:r>
      <w:r w:rsidR="000E5748" w:rsidRPr="00381DD4">
        <w:rPr>
          <w:rFonts w:ascii="Arial" w:hAnsi="Arial" w:cs="Arial"/>
        </w:rPr>
        <w:t xml:space="preserve"> Ein frühzeitiger Einstieg der Fachplaner sowie die Anfertigung eines detaillierten Gebäudemodells sind dab</w:t>
      </w:r>
      <w:r w:rsidRPr="00381DD4">
        <w:rPr>
          <w:rFonts w:ascii="Arial" w:hAnsi="Arial" w:cs="Arial"/>
        </w:rPr>
        <w:t>e</w:t>
      </w:r>
      <w:r w:rsidR="000E5748" w:rsidRPr="00381DD4">
        <w:rPr>
          <w:rFonts w:ascii="Arial" w:hAnsi="Arial" w:cs="Arial"/>
        </w:rPr>
        <w:t>i wichtig für den späteren Projekterfolg.</w:t>
      </w:r>
      <w:r w:rsidR="00044CF5" w:rsidRPr="00381DD4">
        <w:t xml:space="preserve"> </w:t>
      </w:r>
      <w:r w:rsidR="00BC3B85" w:rsidRPr="00381DD4">
        <w:rPr>
          <w:rFonts w:ascii="Arial" w:hAnsi="Arial" w:cs="Arial"/>
        </w:rPr>
        <w:t>So</w:t>
      </w:r>
      <w:r w:rsidR="00044CF5" w:rsidRPr="00381DD4">
        <w:rPr>
          <w:rFonts w:ascii="Arial" w:hAnsi="Arial" w:cs="Arial"/>
        </w:rPr>
        <w:t xml:space="preserve"> ist ein Einstieg in Leistungsphase 3, der Entwurfsplanung</w:t>
      </w:r>
      <w:r w:rsidR="00BC3B85" w:rsidRPr="00381DD4">
        <w:rPr>
          <w:rFonts w:ascii="Arial" w:hAnsi="Arial" w:cs="Arial"/>
        </w:rPr>
        <w:t>, sinnvoll</w:t>
      </w:r>
      <w:r w:rsidR="00044CF5" w:rsidRPr="00381DD4">
        <w:rPr>
          <w:rFonts w:ascii="Arial" w:hAnsi="Arial" w:cs="Arial"/>
        </w:rPr>
        <w:t xml:space="preserve">. Hier werden Materialentscheidungen getroffen, technisch optimiert und umgesetzt. </w:t>
      </w:r>
      <w:r w:rsidR="002F434F" w:rsidRPr="00381DD4">
        <w:rPr>
          <w:rFonts w:ascii="Arial" w:hAnsi="Arial" w:cs="Arial"/>
        </w:rPr>
        <w:t xml:space="preserve">Die </w:t>
      </w:r>
      <w:r w:rsidR="00FB7435" w:rsidRPr="00381DD4">
        <w:rPr>
          <w:rFonts w:ascii="Arial" w:hAnsi="Arial" w:cs="Arial"/>
        </w:rPr>
        <w:t>Holz</w:t>
      </w:r>
      <w:r w:rsidR="002F434F" w:rsidRPr="00381DD4">
        <w:rPr>
          <w:rFonts w:ascii="Arial" w:hAnsi="Arial" w:cs="Arial"/>
        </w:rPr>
        <w:t xml:space="preserve">bau-Experten </w:t>
      </w:r>
      <w:r w:rsidR="00044CF5" w:rsidRPr="00381DD4">
        <w:rPr>
          <w:rFonts w:ascii="Arial" w:hAnsi="Arial" w:cs="Arial"/>
        </w:rPr>
        <w:t xml:space="preserve">sichern die </w:t>
      </w:r>
      <w:r w:rsidR="00F9422B" w:rsidRPr="00381DD4">
        <w:rPr>
          <w:rFonts w:ascii="Arial" w:hAnsi="Arial" w:cs="Arial"/>
        </w:rPr>
        <w:t>Entwurfsp</w:t>
      </w:r>
      <w:r w:rsidR="00044CF5" w:rsidRPr="00381DD4">
        <w:rPr>
          <w:rFonts w:ascii="Arial" w:hAnsi="Arial" w:cs="Arial"/>
        </w:rPr>
        <w:t>lanungen an dieser Stelle</w:t>
      </w:r>
      <w:r w:rsidR="00297863" w:rsidRPr="00381DD4">
        <w:rPr>
          <w:rFonts w:ascii="Arial" w:hAnsi="Arial" w:cs="Arial"/>
        </w:rPr>
        <w:t xml:space="preserve"> </w:t>
      </w:r>
      <w:r w:rsidR="00900547" w:rsidRPr="00381DD4">
        <w:rPr>
          <w:rFonts w:ascii="Arial" w:hAnsi="Arial" w:cs="Arial"/>
        </w:rPr>
        <w:t>konstruktiv</w:t>
      </w:r>
      <w:r w:rsidR="00297863" w:rsidRPr="00381DD4">
        <w:rPr>
          <w:rFonts w:ascii="Arial" w:hAnsi="Arial" w:cs="Arial"/>
        </w:rPr>
        <w:t xml:space="preserve"> ab</w:t>
      </w:r>
      <w:r w:rsidR="002F434F" w:rsidRPr="00381DD4">
        <w:rPr>
          <w:rFonts w:ascii="Arial" w:hAnsi="Arial" w:cs="Arial"/>
        </w:rPr>
        <w:t xml:space="preserve"> und </w:t>
      </w:r>
      <w:r w:rsidR="001F76E7" w:rsidRPr="00381DD4">
        <w:rPr>
          <w:rFonts w:ascii="Arial" w:hAnsi="Arial" w:cs="Arial"/>
        </w:rPr>
        <w:t xml:space="preserve">integrieren </w:t>
      </w:r>
      <w:r w:rsidR="00BC5C70" w:rsidRPr="00381DD4">
        <w:rPr>
          <w:rFonts w:ascii="Arial" w:hAnsi="Arial" w:cs="Arial"/>
        </w:rPr>
        <w:t>die Anforderungen der weiteren</w:t>
      </w:r>
      <w:r w:rsidR="004A127F" w:rsidRPr="00381DD4">
        <w:rPr>
          <w:rFonts w:ascii="Arial" w:hAnsi="Arial" w:cs="Arial"/>
        </w:rPr>
        <w:t xml:space="preserve"> beteiligten</w:t>
      </w:r>
      <w:r w:rsidR="00BC5C70" w:rsidRPr="00381DD4">
        <w:rPr>
          <w:rFonts w:ascii="Arial" w:hAnsi="Arial" w:cs="Arial"/>
        </w:rPr>
        <w:t xml:space="preserve"> Fachdisziplinen </w:t>
      </w:r>
      <w:r w:rsidR="00900547" w:rsidRPr="00381DD4">
        <w:rPr>
          <w:rFonts w:ascii="Arial" w:hAnsi="Arial" w:cs="Arial"/>
        </w:rPr>
        <w:t>bei der Umsetzung mit</w:t>
      </w:r>
      <w:r w:rsidR="0065699B">
        <w:rPr>
          <w:rFonts w:ascii="Arial" w:hAnsi="Arial" w:cs="Arial"/>
        </w:rPr>
        <w:t xml:space="preserve"> den</w:t>
      </w:r>
      <w:r w:rsidR="00900547" w:rsidRPr="00381DD4">
        <w:rPr>
          <w:rFonts w:ascii="Arial" w:hAnsi="Arial" w:cs="Arial"/>
        </w:rPr>
        <w:t xml:space="preserve"> </w:t>
      </w:r>
      <w:r w:rsidR="008F7870">
        <w:rPr>
          <w:rFonts w:ascii="Arial" w:hAnsi="Arial" w:cs="Arial"/>
        </w:rPr>
        <w:t xml:space="preserve">materialspezifischen Eigenschaften des </w:t>
      </w:r>
      <w:r w:rsidR="00CF5E46" w:rsidRPr="00381DD4">
        <w:rPr>
          <w:rFonts w:ascii="Arial" w:hAnsi="Arial" w:cs="Arial"/>
        </w:rPr>
        <w:t>Baustoff</w:t>
      </w:r>
      <w:r w:rsidR="00CA12BC">
        <w:rPr>
          <w:rFonts w:ascii="Arial" w:hAnsi="Arial" w:cs="Arial"/>
        </w:rPr>
        <w:t>s</w:t>
      </w:r>
      <w:r w:rsidR="001F76E7" w:rsidRPr="00381DD4">
        <w:rPr>
          <w:rFonts w:ascii="Arial" w:hAnsi="Arial" w:cs="Arial"/>
        </w:rPr>
        <w:t xml:space="preserve"> Holz</w:t>
      </w:r>
      <w:r w:rsidR="0018079F" w:rsidRPr="00381DD4">
        <w:rPr>
          <w:rFonts w:ascii="Arial" w:hAnsi="Arial" w:cs="Arial"/>
        </w:rPr>
        <w:t>.</w:t>
      </w:r>
      <w:r w:rsidR="00B96B71" w:rsidRPr="00381DD4">
        <w:rPr>
          <w:rFonts w:ascii="Arial" w:hAnsi="Arial" w:cs="Arial"/>
        </w:rPr>
        <w:t xml:space="preserve"> </w:t>
      </w:r>
      <w:r w:rsidR="009E6AE5" w:rsidRPr="00381DD4">
        <w:rPr>
          <w:rFonts w:ascii="Arial" w:hAnsi="Arial" w:cs="Arial"/>
        </w:rPr>
        <w:t>S</w:t>
      </w:r>
      <w:r w:rsidR="00B96B71" w:rsidRPr="00381DD4">
        <w:rPr>
          <w:rFonts w:ascii="Arial" w:hAnsi="Arial" w:cs="Arial"/>
        </w:rPr>
        <w:t xml:space="preserve">ie </w:t>
      </w:r>
      <w:r w:rsidR="00C7416B" w:rsidRPr="00381DD4">
        <w:rPr>
          <w:rFonts w:ascii="Arial" w:hAnsi="Arial" w:cs="Arial"/>
        </w:rPr>
        <w:t>behalten den</w:t>
      </w:r>
      <w:r w:rsidR="00700B9E" w:rsidRPr="00381DD4">
        <w:rPr>
          <w:rFonts w:ascii="Arial" w:hAnsi="Arial" w:cs="Arial"/>
        </w:rPr>
        <w:t xml:space="preserve"> Fertigungsprozess im Blick und </w:t>
      </w:r>
      <w:r w:rsidR="009E6AE5" w:rsidRPr="00381DD4">
        <w:rPr>
          <w:rFonts w:ascii="Arial" w:hAnsi="Arial" w:cs="Arial"/>
        </w:rPr>
        <w:t>bedenken</w:t>
      </w:r>
      <w:r w:rsidR="00DC1C51">
        <w:rPr>
          <w:rFonts w:ascii="Arial" w:hAnsi="Arial" w:cs="Arial"/>
        </w:rPr>
        <w:t xml:space="preserve"> darüber hinaus auch die logistischen </w:t>
      </w:r>
      <w:r w:rsidR="009211CF">
        <w:rPr>
          <w:rFonts w:ascii="Arial" w:hAnsi="Arial" w:cs="Arial"/>
        </w:rPr>
        <w:t xml:space="preserve">und prozessualen </w:t>
      </w:r>
      <w:r w:rsidR="00EE594E">
        <w:rPr>
          <w:rFonts w:ascii="Arial" w:hAnsi="Arial" w:cs="Arial"/>
        </w:rPr>
        <w:t xml:space="preserve">Faktoren – </w:t>
      </w:r>
      <w:r w:rsidR="00F34486">
        <w:rPr>
          <w:rFonts w:ascii="Arial" w:hAnsi="Arial" w:cs="Arial"/>
        </w:rPr>
        <w:t xml:space="preserve">von </w:t>
      </w:r>
      <w:r w:rsidR="0099698E">
        <w:rPr>
          <w:rFonts w:ascii="Arial" w:hAnsi="Arial" w:cs="Arial"/>
        </w:rPr>
        <w:t xml:space="preserve">der </w:t>
      </w:r>
      <w:r w:rsidR="00F34486">
        <w:rPr>
          <w:rFonts w:ascii="Arial" w:hAnsi="Arial" w:cs="Arial"/>
        </w:rPr>
        <w:t xml:space="preserve">Vorfertigung bis </w:t>
      </w:r>
      <w:r w:rsidR="0099698E">
        <w:rPr>
          <w:rFonts w:ascii="Arial" w:hAnsi="Arial" w:cs="Arial"/>
        </w:rPr>
        <w:t xml:space="preserve">zur </w:t>
      </w:r>
      <w:r w:rsidR="00F34486">
        <w:rPr>
          <w:rFonts w:ascii="Arial" w:hAnsi="Arial" w:cs="Arial"/>
        </w:rPr>
        <w:t>Montage</w:t>
      </w:r>
      <w:r w:rsidR="00946E15" w:rsidRPr="00381DD4">
        <w:rPr>
          <w:rFonts w:ascii="Arial" w:hAnsi="Arial" w:cs="Arial"/>
        </w:rPr>
        <w:t>.</w:t>
      </w:r>
      <w:r w:rsidR="00822868" w:rsidRPr="00381DD4">
        <w:rPr>
          <w:rFonts w:ascii="Arial" w:hAnsi="Arial" w:cs="Arial"/>
        </w:rPr>
        <w:t xml:space="preserve"> </w:t>
      </w:r>
      <w:r w:rsidR="0099239A">
        <w:rPr>
          <w:rFonts w:ascii="Arial" w:hAnsi="Arial" w:cs="Arial"/>
        </w:rPr>
        <w:t xml:space="preserve">Daraus resultierende Anhängigkeiten </w:t>
      </w:r>
      <w:r w:rsidR="003F1DEF">
        <w:rPr>
          <w:rFonts w:ascii="Arial" w:hAnsi="Arial" w:cs="Arial"/>
        </w:rPr>
        <w:t xml:space="preserve">fließen bereits in die Planung </w:t>
      </w:r>
      <w:r w:rsidR="002834F7">
        <w:rPr>
          <w:rFonts w:ascii="Arial" w:hAnsi="Arial" w:cs="Arial"/>
        </w:rPr>
        <w:t>ein und be</w:t>
      </w:r>
      <w:r w:rsidR="00AE2BA1">
        <w:rPr>
          <w:rFonts w:ascii="Arial" w:hAnsi="Arial" w:cs="Arial"/>
        </w:rPr>
        <w:t>einflussen</w:t>
      </w:r>
      <w:r w:rsidR="006E2273">
        <w:rPr>
          <w:rFonts w:ascii="Arial" w:hAnsi="Arial" w:cs="Arial"/>
        </w:rPr>
        <w:t xml:space="preserve"> letztendlich</w:t>
      </w:r>
      <w:r w:rsidR="00CA32AD">
        <w:rPr>
          <w:rFonts w:ascii="Arial" w:hAnsi="Arial" w:cs="Arial"/>
        </w:rPr>
        <w:t xml:space="preserve"> auch das Preisgefüge. </w:t>
      </w:r>
    </w:p>
    <w:p w14:paraId="54285B59" w14:textId="77777777" w:rsidR="008D6A75" w:rsidRPr="00381DD4" w:rsidRDefault="008D6A75" w:rsidP="002F565D">
      <w:pPr>
        <w:spacing w:line="360" w:lineRule="auto"/>
        <w:jc w:val="both"/>
        <w:rPr>
          <w:rFonts w:ascii="Arial" w:hAnsi="Arial" w:cs="Arial"/>
        </w:rPr>
      </w:pPr>
    </w:p>
    <w:p w14:paraId="45E1F60F" w14:textId="7A2097EF" w:rsidR="00833C1E" w:rsidRPr="00381DD4" w:rsidRDefault="005278EA" w:rsidP="00833C1E">
      <w:pPr>
        <w:spacing w:line="360" w:lineRule="auto"/>
        <w:jc w:val="both"/>
        <w:rPr>
          <w:rFonts w:ascii="Arial" w:hAnsi="Arial" w:cs="Arial"/>
          <w:b/>
          <w:bCs/>
        </w:rPr>
      </w:pPr>
      <w:r w:rsidRPr="00381DD4">
        <w:rPr>
          <w:rFonts w:ascii="Arial" w:hAnsi="Arial" w:cs="Arial"/>
          <w:b/>
          <w:bCs/>
        </w:rPr>
        <w:t>Frühes Planen</w:t>
      </w:r>
      <w:r w:rsidR="00833C1E" w:rsidRPr="00381DD4">
        <w:rPr>
          <w:rFonts w:ascii="Arial" w:hAnsi="Arial" w:cs="Arial"/>
          <w:b/>
          <w:bCs/>
        </w:rPr>
        <w:t xml:space="preserve"> für hochwertige Ergebnisse</w:t>
      </w:r>
    </w:p>
    <w:p w14:paraId="03F44025" w14:textId="061636C5" w:rsidR="004D2755" w:rsidRPr="00381DD4" w:rsidRDefault="00B5197D" w:rsidP="00833C1E">
      <w:pPr>
        <w:spacing w:line="360" w:lineRule="auto"/>
        <w:jc w:val="both"/>
        <w:rPr>
          <w:rFonts w:ascii="Arial" w:hAnsi="Arial" w:cs="Arial"/>
        </w:rPr>
      </w:pPr>
      <w:r w:rsidRPr="00381DD4">
        <w:rPr>
          <w:rFonts w:ascii="Arial" w:hAnsi="Arial" w:cs="Arial"/>
        </w:rPr>
        <w:t xml:space="preserve">Ist die </w:t>
      </w:r>
      <w:r w:rsidRPr="00476501">
        <w:rPr>
          <w:rFonts w:ascii="Arial" w:hAnsi="Arial" w:cs="Arial"/>
        </w:rPr>
        <w:t>Entscheidung für Holz als Baustoff – ob in reiner Holzbauweise oder als Holzhybrid-Konstruktion – gefallen, gilt es</w:t>
      </w:r>
      <w:r w:rsidR="00476501" w:rsidRPr="00476501">
        <w:rPr>
          <w:rFonts w:ascii="Arial" w:hAnsi="Arial" w:cs="Arial"/>
        </w:rPr>
        <w:t>,</w:t>
      </w:r>
      <w:r w:rsidRPr="00476501">
        <w:rPr>
          <w:rFonts w:ascii="Arial" w:hAnsi="Arial" w:cs="Arial"/>
        </w:rPr>
        <w:t xml:space="preserve"> verschiedene Anforderungen </w:t>
      </w:r>
      <w:r w:rsidR="00846F9C" w:rsidRPr="00476501">
        <w:rPr>
          <w:rFonts w:ascii="Arial" w:hAnsi="Arial" w:cs="Arial"/>
        </w:rPr>
        <w:t xml:space="preserve">in </w:t>
      </w:r>
      <w:r w:rsidR="00AC3584" w:rsidRPr="00476501">
        <w:rPr>
          <w:rFonts w:ascii="Arial" w:hAnsi="Arial" w:cs="Arial"/>
        </w:rPr>
        <w:t>die K</w:t>
      </w:r>
      <w:r w:rsidR="000A21CB" w:rsidRPr="00476501">
        <w:rPr>
          <w:rFonts w:ascii="Arial" w:hAnsi="Arial" w:cs="Arial"/>
        </w:rPr>
        <w:t>onstruktion</w:t>
      </w:r>
      <w:r w:rsidR="005278EA" w:rsidRPr="00476501">
        <w:rPr>
          <w:rFonts w:ascii="Arial" w:hAnsi="Arial" w:cs="Arial"/>
        </w:rPr>
        <w:t xml:space="preserve"> </w:t>
      </w:r>
      <w:r w:rsidRPr="00476501">
        <w:rPr>
          <w:rFonts w:ascii="Arial" w:hAnsi="Arial" w:cs="Arial"/>
        </w:rPr>
        <w:t xml:space="preserve">einzubeziehen. </w:t>
      </w:r>
      <w:r w:rsidR="005278EA" w:rsidRPr="00476501">
        <w:rPr>
          <w:rFonts w:ascii="Arial" w:hAnsi="Arial" w:cs="Arial"/>
        </w:rPr>
        <w:t xml:space="preserve">Nimmt man beispielsweise den Aufbau einer </w:t>
      </w:r>
      <w:r w:rsidR="003912B5" w:rsidRPr="00476501">
        <w:rPr>
          <w:rFonts w:ascii="Arial" w:hAnsi="Arial" w:cs="Arial"/>
        </w:rPr>
        <w:t>Holzrahmenbauwand</w:t>
      </w:r>
      <w:r w:rsidR="003A6691" w:rsidRPr="00476501">
        <w:rPr>
          <w:rFonts w:ascii="Arial" w:hAnsi="Arial" w:cs="Arial"/>
        </w:rPr>
        <w:t>, so fließen hier</w:t>
      </w:r>
      <w:r w:rsidR="003912B5" w:rsidRPr="00476501">
        <w:rPr>
          <w:rFonts w:ascii="Arial" w:hAnsi="Arial" w:cs="Arial"/>
        </w:rPr>
        <w:t xml:space="preserve"> </w:t>
      </w:r>
      <w:r w:rsidR="00AD30A7" w:rsidRPr="00476501">
        <w:rPr>
          <w:rFonts w:ascii="Arial" w:hAnsi="Arial" w:cs="Arial"/>
        </w:rPr>
        <w:t xml:space="preserve">diverse </w:t>
      </w:r>
      <w:r w:rsidR="00AC19EB" w:rsidRPr="00476501">
        <w:rPr>
          <w:rFonts w:ascii="Arial" w:hAnsi="Arial" w:cs="Arial"/>
        </w:rPr>
        <w:t xml:space="preserve">technische </w:t>
      </w:r>
      <w:r w:rsidR="00962F27" w:rsidRPr="00476501">
        <w:rPr>
          <w:rFonts w:ascii="Arial" w:hAnsi="Arial" w:cs="Arial"/>
        </w:rPr>
        <w:t>Anforderungen</w:t>
      </w:r>
      <w:r w:rsidR="00D42081" w:rsidRPr="00476501">
        <w:rPr>
          <w:rFonts w:ascii="Arial" w:hAnsi="Arial" w:cs="Arial"/>
        </w:rPr>
        <w:t xml:space="preserve"> an das Bauteil</w:t>
      </w:r>
      <w:r w:rsidR="00D42081">
        <w:rPr>
          <w:rFonts w:ascii="Arial" w:hAnsi="Arial" w:cs="Arial"/>
        </w:rPr>
        <w:t xml:space="preserve"> </w:t>
      </w:r>
      <w:r w:rsidR="00144F16">
        <w:rPr>
          <w:rFonts w:ascii="Arial" w:hAnsi="Arial" w:cs="Arial"/>
        </w:rPr>
        <w:t>zusammen</w:t>
      </w:r>
      <w:r w:rsidR="00EE594E">
        <w:rPr>
          <w:rFonts w:ascii="Arial" w:hAnsi="Arial" w:cs="Arial"/>
        </w:rPr>
        <w:t>:</w:t>
      </w:r>
      <w:r w:rsidR="00362F1E">
        <w:rPr>
          <w:rFonts w:ascii="Arial" w:hAnsi="Arial" w:cs="Arial"/>
        </w:rPr>
        <w:t xml:space="preserve"> </w:t>
      </w:r>
      <w:r w:rsidR="00A67351">
        <w:rPr>
          <w:rFonts w:ascii="Arial" w:hAnsi="Arial" w:cs="Arial"/>
        </w:rPr>
        <w:t>zum Beispiel</w:t>
      </w:r>
      <w:r w:rsidR="00362F1E">
        <w:rPr>
          <w:rFonts w:ascii="Arial" w:hAnsi="Arial" w:cs="Arial"/>
        </w:rPr>
        <w:t xml:space="preserve"> </w:t>
      </w:r>
      <w:r w:rsidR="00A42DF6">
        <w:rPr>
          <w:rFonts w:ascii="Arial" w:hAnsi="Arial" w:cs="Arial"/>
        </w:rPr>
        <w:t xml:space="preserve">haustechnische </w:t>
      </w:r>
      <w:r w:rsidR="003912B5" w:rsidRPr="00381DD4">
        <w:rPr>
          <w:rFonts w:ascii="Arial" w:hAnsi="Arial" w:cs="Arial"/>
        </w:rPr>
        <w:t xml:space="preserve">Installationen, </w:t>
      </w:r>
      <w:r w:rsidR="00A964DD">
        <w:rPr>
          <w:rFonts w:ascii="Arial" w:hAnsi="Arial" w:cs="Arial"/>
        </w:rPr>
        <w:t xml:space="preserve">energetische Anforderungen an die </w:t>
      </w:r>
      <w:r w:rsidR="003912B5" w:rsidRPr="00381DD4">
        <w:rPr>
          <w:rFonts w:ascii="Arial" w:hAnsi="Arial" w:cs="Arial"/>
        </w:rPr>
        <w:t xml:space="preserve">Dämmung und </w:t>
      </w:r>
      <w:r w:rsidR="00CC1B13">
        <w:rPr>
          <w:rFonts w:ascii="Arial" w:hAnsi="Arial" w:cs="Arial"/>
        </w:rPr>
        <w:t>d</w:t>
      </w:r>
      <w:r w:rsidR="007904F0">
        <w:rPr>
          <w:rFonts w:ascii="Arial" w:hAnsi="Arial" w:cs="Arial"/>
        </w:rPr>
        <w:t>er</w:t>
      </w:r>
      <w:r w:rsidR="00DA051C">
        <w:rPr>
          <w:rFonts w:ascii="Arial" w:hAnsi="Arial" w:cs="Arial"/>
        </w:rPr>
        <w:t xml:space="preserve"> außenseitigen</w:t>
      </w:r>
      <w:r w:rsidR="007904F0">
        <w:rPr>
          <w:rFonts w:ascii="Arial" w:hAnsi="Arial" w:cs="Arial"/>
        </w:rPr>
        <w:t xml:space="preserve"> </w:t>
      </w:r>
      <w:r w:rsidR="003912B5" w:rsidRPr="00381DD4">
        <w:rPr>
          <w:rFonts w:ascii="Arial" w:hAnsi="Arial" w:cs="Arial"/>
        </w:rPr>
        <w:t>Fassade</w:t>
      </w:r>
      <w:r w:rsidR="007904F0">
        <w:rPr>
          <w:rFonts w:ascii="Arial" w:hAnsi="Arial" w:cs="Arial"/>
        </w:rPr>
        <w:t>nbekleidungsebene</w:t>
      </w:r>
      <w:r w:rsidR="003912B5" w:rsidRPr="00381DD4">
        <w:rPr>
          <w:rFonts w:ascii="Arial" w:hAnsi="Arial" w:cs="Arial"/>
        </w:rPr>
        <w:t>, aber auch brandschutz</w:t>
      </w:r>
      <w:r w:rsidR="00EE594E">
        <w:rPr>
          <w:rFonts w:ascii="Arial" w:hAnsi="Arial" w:cs="Arial"/>
        </w:rPr>
        <w:t>technische</w:t>
      </w:r>
      <w:r w:rsidR="003912B5" w:rsidRPr="00381DD4">
        <w:rPr>
          <w:rFonts w:ascii="Arial" w:hAnsi="Arial" w:cs="Arial"/>
        </w:rPr>
        <w:t xml:space="preserve"> und </w:t>
      </w:r>
      <w:r w:rsidR="00F625D6">
        <w:rPr>
          <w:rFonts w:ascii="Arial" w:hAnsi="Arial" w:cs="Arial"/>
        </w:rPr>
        <w:t>bauphysikalische</w:t>
      </w:r>
      <w:r w:rsidR="00F625D6" w:rsidRPr="00381DD4">
        <w:rPr>
          <w:rFonts w:ascii="Arial" w:hAnsi="Arial" w:cs="Arial"/>
        </w:rPr>
        <w:t xml:space="preserve"> </w:t>
      </w:r>
      <w:r w:rsidR="003912B5" w:rsidRPr="00381DD4">
        <w:rPr>
          <w:rFonts w:ascii="Arial" w:hAnsi="Arial" w:cs="Arial"/>
        </w:rPr>
        <w:t xml:space="preserve">Eigenschaften sowie Aspekte der Montage und Logistik. </w:t>
      </w:r>
      <w:r w:rsidR="00833C1E" w:rsidRPr="00381DD4">
        <w:rPr>
          <w:rFonts w:ascii="Arial" w:hAnsi="Arial" w:cs="Arial"/>
        </w:rPr>
        <w:t xml:space="preserve">Mit dem Wissen über das Zusammenspiel </w:t>
      </w:r>
      <w:r w:rsidR="00833C1E" w:rsidRPr="00381DD4">
        <w:rPr>
          <w:rFonts w:ascii="Arial" w:hAnsi="Arial" w:cs="Arial"/>
        </w:rPr>
        <w:lastRenderedPageBreak/>
        <w:t>verschiedener Materialien</w:t>
      </w:r>
      <w:r w:rsidR="0064787F">
        <w:rPr>
          <w:rFonts w:ascii="Arial" w:hAnsi="Arial" w:cs="Arial"/>
        </w:rPr>
        <w:t xml:space="preserve"> </w:t>
      </w:r>
      <w:r w:rsidR="00833C1E">
        <w:rPr>
          <w:rFonts w:ascii="Arial" w:hAnsi="Arial" w:cs="Arial"/>
        </w:rPr>
        <w:t xml:space="preserve">bedenkt Plansite </w:t>
      </w:r>
      <w:r w:rsidR="003A6691">
        <w:rPr>
          <w:rFonts w:ascii="Arial" w:hAnsi="Arial" w:cs="Arial"/>
        </w:rPr>
        <w:t xml:space="preserve">zudem </w:t>
      </w:r>
      <w:r w:rsidR="00833C1E">
        <w:rPr>
          <w:rFonts w:ascii="Arial" w:hAnsi="Arial" w:cs="Arial"/>
        </w:rPr>
        <w:t xml:space="preserve">bereits in der Planung Aspekte wie </w:t>
      </w:r>
      <w:r w:rsidR="007E063B">
        <w:rPr>
          <w:rFonts w:ascii="Arial" w:hAnsi="Arial" w:cs="Arial"/>
        </w:rPr>
        <w:t xml:space="preserve">den </w:t>
      </w:r>
      <w:r w:rsidR="00833C1E">
        <w:rPr>
          <w:rFonts w:ascii="Arial" w:hAnsi="Arial" w:cs="Arial"/>
        </w:rPr>
        <w:t>Vorfertigung</w:t>
      </w:r>
      <w:r w:rsidR="007E063B">
        <w:rPr>
          <w:rFonts w:ascii="Arial" w:hAnsi="Arial" w:cs="Arial"/>
        </w:rPr>
        <w:t>sgrad der Bauteile</w:t>
      </w:r>
      <w:r w:rsidR="00833C1E">
        <w:rPr>
          <w:rFonts w:ascii="Arial" w:hAnsi="Arial" w:cs="Arial"/>
        </w:rPr>
        <w:t>,</w:t>
      </w:r>
      <w:r w:rsidR="002C7AF9">
        <w:rPr>
          <w:rFonts w:ascii="Arial" w:hAnsi="Arial" w:cs="Arial"/>
        </w:rPr>
        <w:t xml:space="preserve"> die</w:t>
      </w:r>
      <w:r w:rsidR="00833C1E">
        <w:rPr>
          <w:rFonts w:ascii="Arial" w:hAnsi="Arial" w:cs="Arial"/>
        </w:rPr>
        <w:t xml:space="preserve"> Arbeitsvorbereitung inklusive der Ansteuerung von Abbund- oder Plattenzuschnittanlagen, Transport, Logistik und Montage. </w:t>
      </w:r>
      <w:r w:rsidR="003A6691">
        <w:rPr>
          <w:rFonts w:ascii="Arial" w:hAnsi="Arial" w:cs="Arial"/>
        </w:rPr>
        <w:t xml:space="preserve">Zudem hat sich in den vergangenen Jahren eine neue Komplexität </w:t>
      </w:r>
      <w:r w:rsidR="00985381">
        <w:rPr>
          <w:rFonts w:ascii="Arial" w:hAnsi="Arial" w:cs="Arial"/>
        </w:rPr>
        <w:t xml:space="preserve">in </w:t>
      </w:r>
      <w:r w:rsidR="003A6691">
        <w:rPr>
          <w:rFonts w:ascii="Arial" w:hAnsi="Arial" w:cs="Arial"/>
        </w:rPr>
        <w:t xml:space="preserve">der Erfüllung von Projektzielen entwickelt. Themen wie Förderung, Taxonomie und Ökobilanz erfordern den Überblick anhand </w:t>
      </w:r>
      <w:r w:rsidR="003A6691" w:rsidRPr="00381DD4">
        <w:rPr>
          <w:rFonts w:ascii="Arial" w:hAnsi="Arial" w:cs="Arial"/>
        </w:rPr>
        <w:t>von Gebäudemodellen sowie das Know-how von Fachplanern gleichermaßen.</w:t>
      </w:r>
    </w:p>
    <w:p w14:paraId="42F57E37" w14:textId="77777777" w:rsidR="004F4AEB" w:rsidRPr="00381DD4" w:rsidRDefault="004F4AEB" w:rsidP="00833C1E">
      <w:pPr>
        <w:spacing w:line="360" w:lineRule="auto"/>
        <w:jc w:val="both"/>
        <w:rPr>
          <w:rFonts w:ascii="Arial" w:hAnsi="Arial" w:cs="Arial"/>
        </w:rPr>
      </w:pPr>
    </w:p>
    <w:p w14:paraId="257A61D1" w14:textId="5EF7E59C" w:rsidR="00044CF5" w:rsidRPr="00381DD4" w:rsidRDefault="00044CF5" w:rsidP="003912B5">
      <w:pPr>
        <w:spacing w:line="360" w:lineRule="auto"/>
        <w:jc w:val="both"/>
        <w:rPr>
          <w:rFonts w:ascii="Arial" w:hAnsi="Arial" w:cs="Arial"/>
          <w:b/>
          <w:bCs/>
        </w:rPr>
      </w:pPr>
      <w:r w:rsidRPr="00381DD4">
        <w:rPr>
          <w:rFonts w:ascii="Arial" w:hAnsi="Arial" w:cs="Arial"/>
          <w:b/>
          <w:bCs/>
        </w:rPr>
        <w:t>Risikominimiertes Handeln</w:t>
      </w:r>
      <w:r w:rsidR="004F4AEB" w:rsidRPr="00381DD4">
        <w:rPr>
          <w:rFonts w:ascii="Arial" w:hAnsi="Arial" w:cs="Arial"/>
          <w:b/>
          <w:bCs/>
        </w:rPr>
        <w:t xml:space="preserve"> </w:t>
      </w:r>
    </w:p>
    <w:p w14:paraId="3C7FF979" w14:textId="1B6749F1" w:rsidR="002D3E7B" w:rsidRPr="00381DD4" w:rsidRDefault="002D3E7B" w:rsidP="003912B5">
      <w:pPr>
        <w:spacing w:line="360" w:lineRule="auto"/>
        <w:jc w:val="both"/>
        <w:rPr>
          <w:rFonts w:ascii="Arial" w:hAnsi="Arial" w:cs="Arial"/>
        </w:rPr>
      </w:pPr>
      <w:r w:rsidRPr="00381DD4">
        <w:rPr>
          <w:rFonts w:ascii="Arial" w:hAnsi="Arial" w:cs="Arial"/>
        </w:rPr>
        <w:t xml:space="preserve">Bauten in Holz- und Holz-Hybridbauweise mit hohem Vorfertigungsgrad </w:t>
      </w:r>
      <w:r w:rsidR="00F9422B" w:rsidRPr="00381DD4">
        <w:rPr>
          <w:rFonts w:ascii="Arial" w:hAnsi="Arial" w:cs="Arial"/>
        </w:rPr>
        <w:t xml:space="preserve">verlagert Teile des Planungsprozesses mit seinen Festlegungen in eine frühere Projektphase. </w:t>
      </w:r>
      <w:r w:rsidR="00BA1F95" w:rsidRPr="00381DD4">
        <w:rPr>
          <w:rFonts w:ascii="Arial" w:hAnsi="Arial" w:cs="Arial"/>
        </w:rPr>
        <w:t xml:space="preserve">Diese fixierten Entscheidungen bieten im späteren Prozess zeitliche Vorteile und sorgen für Sicherheit – auch hinsichtlich der Kostenstruktur des Gesamtprojekts. </w:t>
      </w:r>
    </w:p>
    <w:p w14:paraId="4DA05ADC" w14:textId="77777777" w:rsidR="00044CF5" w:rsidRPr="00381DD4" w:rsidRDefault="00044CF5" w:rsidP="003912B5">
      <w:pPr>
        <w:spacing w:line="360" w:lineRule="auto"/>
        <w:jc w:val="both"/>
        <w:rPr>
          <w:rFonts w:ascii="Arial" w:hAnsi="Arial" w:cs="Arial"/>
        </w:rPr>
      </w:pPr>
    </w:p>
    <w:p w14:paraId="51C5C604" w14:textId="44D8865C" w:rsidR="003912B5" w:rsidRPr="00381DD4" w:rsidRDefault="003912B5" w:rsidP="003912B5">
      <w:pPr>
        <w:spacing w:line="360" w:lineRule="auto"/>
        <w:jc w:val="both"/>
        <w:rPr>
          <w:rFonts w:ascii="Arial" w:hAnsi="Arial" w:cs="Arial"/>
          <w:b/>
          <w:bCs/>
        </w:rPr>
      </w:pPr>
      <w:r w:rsidRPr="00381DD4">
        <w:rPr>
          <w:rFonts w:ascii="Arial" w:hAnsi="Arial" w:cs="Arial"/>
          <w:b/>
          <w:bCs/>
        </w:rPr>
        <w:t>Digitale Planung</w:t>
      </w:r>
      <w:r w:rsidR="005278EA" w:rsidRPr="00381DD4">
        <w:rPr>
          <w:rFonts w:ascii="Arial" w:hAnsi="Arial" w:cs="Arial"/>
          <w:b/>
          <w:bCs/>
        </w:rPr>
        <w:t>saspekte</w:t>
      </w:r>
    </w:p>
    <w:p w14:paraId="41E1901E" w14:textId="0AC75864" w:rsidR="0065508F" w:rsidRPr="00381DD4" w:rsidRDefault="00833C1E" w:rsidP="0065508F">
      <w:pPr>
        <w:spacing w:line="360" w:lineRule="auto"/>
        <w:jc w:val="both"/>
        <w:rPr>
          <w:rFonts w:ascii="Arial" w:hAnsi="Arial" w:cs="Arial"/>
        </w:rPr>
      </w:pPr>
      <w:r w:rsidRPr="00381DD4">
        <w:rPr>
          <w:rFonts w:ascii="Arial" w:hAnsi="Arial" w:cs="Arial"/>
        </w:rPr>
        <w:t xml:space="preserve">Als Grundlage </w:t>
      </w:r>
      <w:r w:rsidR="003A6691" w:rsidRPr="00381DD4">
        <w:rPr>
          <w:rFonts w:ascii="Arial" w:hAnsi="Arial" w:cs="Arial"/>
        </w:rPr>
        <w:t xml:space="preserve">der Planung und </w:t>
      </w:r>
      <w:r w:rsidR="00F9422B" w:rsidRPr="00381DD4">
        <w:rPr>
          <w:rFonts w:ascii="Arial" w:hAnsi="Arial" w:cs="Arial"/>
        </w:rPr>
        <w:t xml:space="preserve">der </w:t>
      </w:r>
      <w:r w:rsidR="003A6691" w:rsidRPr="00381DD4">
        <w:rPr>
          <w:rFonts w:ascii="Arial" w:hAnsi="Arial" w:cs="Arial"/>
        </w:rPr>
        <w:t xml:space="preserve">Ausführung von Bauteilen </w:t>
      </w:r>
      <w:r w:rsidRPr="00381DD4">
        <w:rPr>
          <w:rFonts w:ascii="Arial" w:hAnsi="Arial" w:cs="Arial"/>
        </w:rPr>
        <w:t>dient ein konsistentes Gebäudemodell im dreidimensionalen Raum. Hier sind alle relevanten Informationen zur Konstruktion</w:t>
      </w:r>
      <w:r w:rsidR="00AA2BF3" w:rsidRPr="00381DD4">
        <w:rPr>
          <w:rFonts w:ascii="Arial" w:hAnsi="Arial" w:cs="Arial"/>
        </w:rPr>
        <w:t>, den Hölzern, Verbindungsmitteln und Dämmmaterial</w:t>
      </w:r>
      <w:r w:rsidRPr="00381DD4">
        <w:rPr>
          <w:rFonts w:ascii="Arial" w:hAnsi="Arial" w:cs="Arial"/>
        </w:rPr>
        <w:t xml:space="preserve"> enthalte</w:t>
      </w:r>
      <w:r w:rsidR="00AA2BF3" w:rsidRPr="00381DD4">
        <w:rPr>
          <w:rFonts w:ascii="Arial" w:hAnsi="Arial" w:cs="Arial"/>
        </w:rPr>
        <w:t>n. Zugleich liegen diese</w:t>
      </w:r>
      <w:r w:rsidRPr="00381DD4">
        <w:rPr>
          <w:rFonts w:ascii="Arial" w:hAnsi="Arial" w:cs="Arial"/>
        </w:rPr>
        <w:t xml:space="preserve"> dauerhaft als Datenbank vor</w:t>
      </w:r>
      <w:r w:rsidR="00AA2BF3" w:rsidRPr="00381DD4">
        <w:rPr>
          <w:rFonts w:ascii="Arial" w:hAnsi="Arial" w:cs="Arial"/>
        </w:rPr>
        <w:t xml:space="preserve"> – für Auswertungen, Bedarfslisten, Transport- und Logistikplanungen</w:t>
      </w:r>
      <w:r w:rsidR="00F9422B" w:rsidRPr="00381DD4">
        <w:rPr>
          <w:rFonts w:ascii="Arial" w:hAnsi="Arial" w:cs="Arial"/>
        </w:rPr>
        <w:t xml:space="preserve"> sowie für die Betriebsphase und auch schon für den späteren Rückbau</w:t>
      </w:r>
      <w:r w:rsidR="00AA2BF3" w:rsidRPr="00381DD4">
        <w:rPr>
          <w:rFonts w:ascii="Arial" w:hAnsi="Arial" w:cs="Arial"/>
        </w:rPr>
        <w:t xml:space="preserve">. </w:t>
      </w:r>
      <w:r w:rsidR="003912B5" w:rsidRPr="00381DD4">
        <w:rPr>
          <w:rFonts w:ascii="Arial" w:hAnsi="Arial" w:cs="Arial"/>
        </w:rPr>
        <w:t xml:space="preserve">Bei Plansite konstruiert der Holzbauingenieur die Bauteile vollständig in </w:t>
      </w:r>
      <w:r w:rsidR="00F9422B" w:rsidRPr="00381DD4">
        <w:rPr>
          <w:rFonts w:ascii="Arial" w:hAnsi="Arial" w:cs="Arial"/>
        </w:rPr>
        <w:t>Building Information Modeling (</w:t>
      </w:r>
      <w:r w:rsidR="003912B5" w:rsidRPr="00381DD4">
        <w:rPr>
          <w:rFonts w:ascii="Arial" w:hAnsi="Arial" w:cs="Arial"/>
        </w:rPr>
        <w:t>BIM</w:t>
      </w:r>
      <w:r w:rsidR="00F9422B" w:rsidRPr="00381DD4">
        <w:rPr>
          <w:rFonts w:ascii="Arial" w:hAnsi="Arial" w:cs="Arial"/>
        </w:rPr>
        <w:t>)</w:t>
      </w:r>
      <w:r w:rsidR="003912B5" w:rsidRPr="00381DD4">
        <w:rPr>
          <w:rFonts w:ascii="Arial" w:hAnsi="Arial" w:cs="Arial"/>
        </w:rPr>
        <w:t xml:space="preserve"> bei einem Informationsgehalt von LOI 500</w:t>
      </w:r>
      <w:r w:rsidR="00F9422B" w:rsidRPr="00381DD4">
        <w:rPr>
          <w:rFonts w:ascii="Arial" w:hAnsi="Arial" w:cs="Arial"/>
        </w:rPr>
        <w:t>. Letzteres entspricht dem Level of Information des As-built Modells</w:t>
      </w:r>
      <w:r w:rsidR="003912B5" w:rsidRPr="00381DD4">
        <w:rPr>
          <w:rFonts w:ascii="Arial" w:hAnsi="Arial" w:cs="Arial"/>
        </w:rPr>
        <w:t xml:space="preserve">. </w:t>
      </w:r>
      <w:r w:rsidR="006E2F41" w:rsidRPr="00381DD4">
        <w:rPr>
          <w:rFonts w:ascii="Arial" w:hAnsi="Arial" w:cs="Arial"/>
        </w:rPr>
        <w:t>In dem digitalen Zwilling werden nicht nur alle Fachdisziplinen vorab der Realisierung in ein gemeinsames Modell überführt</w:t>
      </w:r>
      <w:r w:rsidR="006E2F41" w:rsidRPr="005C58F4">
        <w:rPr>
          <w:rFonts w:ascii="Arial" w:hAnsi="Arial" w:cs="Arial"/>
        </w:rPr>
        <w:t xml:space="preserve">, </w:t>
      </w:r>
      <w:r w:rsidR="006E2F41" w:rsidRPr="00751660">
        <w:rPr>
          <w:rFonts w:ascii="Arial" w:hAnsi="Arial" w:cs="Arial"/>
        </w:rPr>
        <w:t xml:space="preserve">in dem </w:t>
      </w:r>
      <w:r w:rsidR="00381DD4" w:rsidRPr="00751660">
        <w:rPr>
          <w:rFonts w:ascii="Arial" w:hAnsi="Arial" w:cs="Arial"/>
        </w:rPr>
        <w:t>zum Beispiel</w:t>
      </w:r>
      <w:r w:rsidR="006E2F41" w:rsidRPr="00751660">
        <w:rPr>
          <w:rFonts w:ascii="Arial" w:hAnsi="Arial" w:cs="Arial"/>
        </w:rPr>
        <w:t xml:space="preserve"> Kollisionsprüfungen</w:t>
      </w:r>
      <w:r w:rsidR="006E2F41" w:rsidRPr="005C58F4">
        <w:rPr>
          <w:rFonts w:ascii="Arial" w:hAnsi="Arial" w:cs="Arial"/>
        </w:rPr>
        <w:t xml:space="preserve"> erfolgen. E</w:t>
      </w:r>
      <w:r w:rsidR="00641096" w:rsidRPr="005C58F4">
        <w:rPr>
          <w:rFonts w:ascii="Arial" w:hAnsi="Arial" w:cs="Arial"/>
        </w:rPr>
        <w:t>r</w:t>
      </w:r>
      <w:r w:rsidR="006E2F41" w:rsidRPr="005C58F4">
        <w:rPr>
          <w:rFonts w:ascii="Arial" w:hAnsi="Arial" w:cs="Arial"/>
        </w:rPr>
        <w:t xml:space="preserve"> dient</w:t>
      </w:r>
      <w:r w:rsidR="006E2F41" w:rsidRPr="00381DD4">
        <w:rPr>
          <w:rFonts w:ascii="Arial" w:hAnsi="Arial" w:cs="Arial"/>
        </w:rPr>
        <w:t xml:space="preserve"> auch als Fertigungsgrundlage für die maschinelle Produktion und als</w:t>
      </w:r>
      <w:r w:rsidR="006E2F41" w:rsidRPr="00381DD4">
        <w:rPr>
          <w:rStyle w:val="cf01"/>
        </w:rPr>
        <w:t xml:space="preserve"> </w:t>
      </w:r>
      <w:r w:rsidR="004F4AEB" w:rsidRPr="00381DD4">
        <w:rPr>
          <w:rFonts w:ascii="Arial" w:hAnsi="Arial" w:cs="Arial"/>
        </w:rPr>
        <w:lastRenderedPageBreak/>
        <w:t xml:space="preserve">Datenbasis für Materialkataster und schafft so auch den letzten Schritt, um Projekte kreislauforientiert auszurichten. </w:t>
      </w:r>
    </w:p>
    <w:p w14:paraId="2D01F4EB" w14:textId="4B1C21AF" w:rsidR="002D3E7B" w:rsidRPr="00381DD4" w:rsidRDefault="002D3E7B" w:rsidP="0065508F">
      <w:pPr>
        <w:spacing w:line="360" w:lineRule="auto"/>
        <w:jc w:val="both"/>
        <w:rPr>
          <w:rFonts w:ascii="Arial" w:hAnsi="Arial" w:cs="Arial"/>
        </w:rPr>
      </w:pPr>
    </w:p>
    <w:p w14:paraId="0BCB4616" w14:textId="6E719A0D" w:rsidR="002D3E7B" w:rsidRPr="002D3E7B" w:rsidRDefault="002D3E7B" w:rsidP="002D3E7B">
      <w:pPr>
        <w:spacing w:line="360" w:lineRule="auto"/>
        <w:jc w:val="both"/>
        <w:rPr>
          <w:rFonts w:ascii="Arial" w:hAnsi="Arial" w:cs="Arial"/>
        </w:rPr>
      </w:pPr>
      <w:r w:rsidRPr="00381DD4">
        <w:rPr>
          <w:rFonts w:ascii="Arial" w:hAnsi="Arial" w:cs="Arial"/>
        </w:rPr>
        <w:t>Um die Transformation in der Bauwirtschaft erfolgreich zu meistern, gilt es somit Netzwerke zu bilden und Fachwissen an früher Stelle im Planungsprozess zu bündeln. Bewährte Systeme und Lösungen helfen zusätzlich dabei, den Einsatz von Holz</w:t>
      </w:r>
      <w:r>
        <w:rPr>
          <w:rFonts w:ascii="Arial" w:hAnsi="Arial" w:cs="Arial"/>
        </w:rPr>
        <w:t xml:space="preserve"> sicher in die Praxis zu bringen. </w:t>
      </w:r>
      <w:r w:rsidRPr="002D3E7B">
        <w:rPr>
          <w:rFonts w:ascii="Arial" w:hAnsi="Arial" w:cs="Arial"/>
        </w:rPr>
        <w:t>Die Erfahrung zeigt, dass der größte Hebel bereits in der Entwurfsphase liegt. Hier werden die grundlegenden Entscheidungen getroffen, die den weiteren Verlauf des Projekts maßgeblich beeinflussen.</w:t>
      </w:r>
    </w:p>
    <w:p w14:paraId="65F4E490" w14:textId="004D030A" w:rsidR="006E7001" w:rsidRDefault="00C31D9D" w:rsidP="008D1271">
      <w:pPr>
        <w:spacing w:line="360" w:lineRule="auto"/>
        <w:ind w:left="4248" w:right="-1"/>
        <w:jc w:val="right"/>
        <w:rPr>
          <w:rFonts w:ascii="Arial" w:hAnsi="Arial" w:cs="Arial"/>
        </w:rPr>
      </w:pPr>
      <w:r w:rsidRPr="00FF1B22">
        <w:rPr>
          <w:rFonts w:ascii="Arial" w:hAnsi="Arial" w:cs="Arial"/>
        </w:rPr>
        <w:t xml:space="preserve">ca. </w:t>
      </w:r>
      <w:r w:rsidR="00705828">
        <w:rPr>
          <w:rFonts w:ascii="Arial" w:hAnsi="Arial" w:cs="Arial"/>
        </w:rPr>
        <w:t>8.</w:t>
      </w:r>
      <w:r w:rsidR="00EE594E">
        <w:rPr>
          <w:rFonts w:ascii="Arial" w:hAnsi="Arial" w:cs="Arial"/>
        </w:rPr>
        <w:t>8</w:t>
      </w:r>
      <w:r w:rsidR="00705828">
        <w:rPr>
          <w:rFonts w:ascii="Arial" w:hAnsi="Arial" w:cs="Arial"/>
        </w:rPr>
        <w:t>00</w:t>
      </w:r>
      <w:r w:rsidRPr="00FF1B22">
        <w:rPr>
          <w:rFonts w:ascii="Arial" w:hAnsi="Arial" w:cs="Arial"/>
        </w:rPr>
        <w:t xml:space="preserve"> Zeichen</w:t>
      </w:r>
    </w:p>
    <w:p w14:paraId="0AC849B8" w14:textId="67B3D60B" w:rsidR="006E7001" w:rsidRPr="00EE594E" w:rsidRDefault="006E7001" w:rsidP="00C31D9D">
      <w:pPr>
        <w:spacing w:line="400" w:lineRule="exact"/>
        <w:jc w:val="both"/>
        <w:rPr>
          <w:rFonts w:ascii="Arial" w:hAnsi="Arial" w:cs="Arial"/>
          <w:u w:val="single"/>
        </w:rPr>
      </w:pPr>
    </w:p>
    <w:p w14:paraId="4AB53759" w14:textId="5E3462FE" w:rsidR="00691C03" w:rsidRDefault="00691C03">
      <w:pPr>
        <w:suppressAutoHyphens w:val="0"/>
        <w:rPr>
          <w:rFonts w:ascii="Arial" w:hAnsi="Arial" w:cs="Arial"/>
          <w:b/>
          <w:u w:val="single"/>
        </w:rPr>
      </w:pPr>
    </w:p>
    <w:p w14:paraId="25CDC4A9" w14:textId="77777777" w:rsidR="00EE594E" w:rsidRPr="00EE594E" w:rsidRDefault="00EE594E">
      <w:pPr>
        <w:suppressAutoHyphens w:val="0"/>
        <w:rPr>
          <w:rFonts w:ascii="Arial" w:hAnsi="Arial" w:cs="Arial"/>
          <w:b/>
          <w:u w:val="single"/>
        </w:rPr>
      </w:pPr>
    </w:p>
    <w:p w14:paraId="7E60CFEF" w14:textId="772111CF" w:rsidR="0087618C" w:rsidRDefault="00C31D9D" w:rsidP="00C31D9D">
      <w:pPr>
        <w:spacing w:line="400" w:lineRule="exact"/>
        <w:jc w:val="both"/>
        <w:rPr>
          <w:rFonts w:ascii="Arial" w:hAnsi="Arial" w:cs="Arial"/>
          <w:b/>
          <w:u w:val="single"/>
        </w:rPr>
      </w:pPr>
      <w:r w:rsidRPr="00FF1B22">
        <w:rPr>
          <w:rFonts w:ascii="Arial" w:hAnsi="Arial" w:cs="Arial"/>
          <w:b/>
          <w:u w:val="single"/>
        </w:rPr>
        <w:t>Bildunterschrift</w:t>
      </w:r>
      <w:r w:rsidR="000A6BB5" w:rsidRPr="00FF1B22">
        <w:rPr>
          <w:rFonts w:ascii="Arial" w:hAnsi="Arial" w:cs="Arial"/>
          <w:b/>
          <w:u w:val="single"/>
        </w:rPr>
        <w:t>en</w:t>
      </w:r>
    </w:p>
    <w:p w14:paraId="2100438F" w14:textId="77777777" w:rsidR="00AC4CB5" w:rsidRDefault="00AC4CB5" w:rsidP="00C31D9D">
      <w:pPr>
        <w:spacing w:line="400" w:lineRule="exact"/>
        <w:jc w:val="both"/>
        <w:rPr>
          <w:rFonts w:ascii="Arial" w:hAnsi="Arial" w:cs="Arial"/>
          <w:b/>
          <w:u w:val="single"/>
        </w:rPr>
      </w:pPr>
    </w:p>
    <w:p w14:paraId="23BDA99A" w14:textId="77777777" w:rsidR="00AC4CB5" w:rsidRDefault="00AC4CB5" w:rsidP="00C31D9D">
      <w:pPr>
        <w:spacing w:line="400" w:lineRule="exact"/>
        <w:jc w:val="both"/>
        <w:rPr>
          <w:rFonts w:ascii="Arial" w:hAnsi="Arial" w:cs="Arial"/>
          <w:b/>
          <w:u w:val="single"/>
        </w:rPr>
      </w:pPr>
    </w:p>
    <w:p w14:paraId="75ADC1E0" w14:textId="77777777" w:rsidR="00AC4CB5" w:rsidRDefault="00AC4CB5" w:rsidP="00C31D9D">
      <w:pPr>
        <w:spacing w:line="400" w:lineRule="exact"/>
        <w:jc w:val="both"/>
        <w:rPr>
          <w:rFonts w:ascii="Arial" w:hAnsi="Arial" w:cs="Arial"/>
          <w:b/>
          <w:u w:val="single"/>
        </w:rPr>
      </w:pPr>
    </w:p>
    <w:p w14:paraId="0DD3F43E" w14:textId="77777777" w:rsidR="00AC4CB5" w:rsidRDefault="00AC4CB5" w:rsidP="00C31D9D">
      <w:pPr>
        <w:spacing w:line="400" w:lineRule="exact"/>
        <w:jc w:val="both"/>
        <w:rPr>
          <w:rFonts w:ascii="Arial" w:hAnsi="Arial" w:cs="Arial"/>
          <w:b/>
          <w:u w:val="single"/>
        </w:rPr>
      </w:pPr>
    </w:p>
    <w:p w14:paraId="1735D838" w14:textId="77777777" w:rsidR="00AC4CB5" w:rsidRDefault="00AC4CB5" w:rsidP="00C31D9D">
      <w:pPr>
        <w:spacing w:line="400" w:lineRule="exact"/>
        <w:jc w:val="both"/>
        <w:rPr>
          <w:rFonts w:ascii="Arial" w:hAnsi="Arial" w:cs="Arial"/>
          <w:b/>
          <w:u w:val="single"/>
        </w:rPr>
      </w:pPr>
    </w:p>
    <w:p w14:paraId="375701EF" w14:textId="77777777" w:rsidR="00AC4CB5" w:rsidRDefault="00AC4CB5" w:rsidP="00C31D9D">
      <w:pPr>
        <w:spacing w:line="400" w:lineRule="exact"/>
        <w:jc w:val="both"/>
        <w:rPr>
          <w:rFonts w:ascii="Arial" w:hAnsi="Arial" w:cs="Arial"/>
          <w:b/>
          <w:u w:val="single"/>
        </w:rPr>
      </w:pPr>
    </w:p>
    <w:p w14:paraId="20739515" w14:textId="77777777" w:rsidR="00AC4CB5" w:rsidRDefault="00AC4CB5" w:rsidP="00C31D9D">
      <w:pPr>
        <w:spacing w:line="400" w:lineRule="exact"/>
        <w:jc w:val="both"/>
        <w:rPr>
          <w:rFonts w:ascii="Arial" w:hAnsi="Arial" w:cs="Arial"/>
          <w:b/>
          <w:u w:val="single"/>
        </w:rPr>
      </w:pPr>
    </w:p>
    <w:p w14:paraId="475BF1DD" w14:textId="77777777" w:rsidR="00AC4CB5" w:rsidRDefault="00AC4CB5" w:rsidP="00C31D9D">
      <w:pPr>
        <w:spacing w:line="400" w:lineRule="exact"/>
        <w:jc w:val="both"/>
        <w:rPr>
          <w:rFonts w:ascii="Arial" w:hAnsi="Arial" w:cs="Arial"/>
          <w:b/>
          <w:u w:val="single"/>
        </w:rPr>
      </w:pPr>
    </w:p>
    <w:p w14:paraId="06EDF491" w14:textId="77777777" w:rsidR="00AC4CB5" w:rsidRDefault="00AC4CB5" w:rsidP="00C31D9D">
      <w:pPr>
        <w:spacing w:line="400" w:lineRule="exact"/>
        <w:jc w:val="both"/>
        <w:rPr>
          <w:rFonts w:ascii="Arial" w:hAnsi="Arial" w:cs="Arial"/>
          <w:b/>
          <w:u w:val="single"/>
        </w:rPr>
      </w:pPr>
    </w:p>
    <w:p w14:paraId="5B3E08E3" w14:textId="48E5852B" w:rsidR="006E7001" w:rsidRPr="00FF1B22" w:rsidRDefault="00AC4CB5" w:rsidP="00C31D9D">
      <w:pPr>
        <w:spacing w:line="400" w:lineRule="exact"/>
        <w:jc w:val="both"/>
        <w:rPr>
          <w:rFonts w:ascii="Arial" w:hAnsi="Arial" w:cs="Arial"/>
          <w:b/>
          <w:u w:val="single"/>
        </w:rPr>
      </w:pPr>
      <w:r>
        <w:rPr>
          <w:noProof/>
        </w:rPr>
        <w:drawing>
          <wp:anchor distT="0" distB="0" distL="114300" distR="114300" simplePos="0" relativeHeight="251658248" behindDoc="0" locked="0" layoutInCell="1" allowOverlap="1" wp14:anchorId="2832A108" wp14:editId="513E81DF">
            <wp:simplePos x="0" y="0"/>
            <wp:positionH relativeFrom="column">
              <wp:posOffset>-553</wp:posOffset>
            </wp:positionH>
            <wp:positionV relativeFrom="paragraph">
              <wp:posOffset>-2236306</wp:posOffset>
            </wp:positionV>
            <wp:extent cx="3514725" cy="2428875"/>
            <wp:effectExtent l="0" t="0" r="9525" b="9525"/>
            <wp:wrapNone/>
            <wp:docPr id="7601019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101996" name=""/>
                    <pic:cNvPicPr/>
                  </pic:nvPicPr>
                  <pic:blipFill>
                    <a:blip r:embed="rId11">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66D30B55" w14:textId="42B6163F" w:rsidR="00EB0725" w:rsidRPr="00133C49" w:rsidRDefault="00EB0725" w:rsidP="00EB0725">
      <w:pPr>
        <w:spacing w:line="400" w:lineRule="exact"/>
        <w:jc w:val="both"/>
        <w:rPr>
          <w:rFonts w:ascii="Arial" w:hAnsi="Arial" w:cs="Arial"/>
          <w:b/>
        </w:rPr>
      </w:pPr>
      <w:r w:rsidRPr="00133C49">
        <w:rPr>
          <w:rFonts w:ascii="Arial" w:hAnsi="Arial" w:cs="Arial"/>
          <w:b/>
        </w:rPr>
        <w:t>[24-</w:t>
      </w:r>
      <w:r w:rsidR="00943C2F" w:rsidRPr="00133C49">
        <w:rPr>
          <w:rFonts w:ascii="Arial" w:hAnsi="Arial" w:cs="Arial"/>
          <w:b/>
        </w:rPr>
        <w:t>1</w:t>
      </w:r>
      <w:r w:rsidR="00133C49" w:rsidRPr="00133C49">
        <w:rPr>
          <w:rFonts w:ascii="Arial" w:hAnsi="Arial" w:cs="Arial"/>
          <w:b/>
        </w:rPr>
        <w:t>9</w:t>
      </w:r>
      <w:r w:rsidRPr="00133C49">
        <w:rPr>
          <w:rFonts w:ascii="Arial" w:hAnsi="Arial" w:cs="Arial"/>
          <w:b/>
        </w:rPr>
        <w:t xml:space="preserve"> </w:t>
      </w:r>
      <w:r w:rsidR="00D33604">
        <w:rPr>
          <w:rFonts w:ascii="Arial" w:hAnsi="Arial" w:cs="Arial"/>
          <w:b/>
        </w:rPr>
        <w:t>Planung</w:t>
      </w:r>
      <w:r w:rsidRPr="00133C49">
        <w:rPr>
          <w:rFonts w:ascii="Arial" w:hAnsi="Arial" w:cs="Arial"/>
          <w:b/>
        </w:rPr>
        <w:t>]</w:t>
      </w:r>
    </w:p>
    <w:p w14:paraId="49669F15" w14:textId="2C37674F" w:rsidR="00EB0725" w:rsidRPr="00235387" w:rsidRDefault="00133C49" w:rsidP="00EB0725">
      <w:pPr>
        <w:spacing w:line="400" w:lineRule="exact"/>
        <w:jc w:val="both"/>
        <w:rPr>
          <w:rFonts w:ascii="Arial" w:hAnsi="Arial" w:cs="Arial"/>
          <w:bCs/>
          <w:i/>
          <w:iCs/>
        </w:rPr>
      </w:pPr>
      <w:r w:rsidRPr="00133C49">
        <w:rPr>
          <w:rFonts w:ascii="Arial" w:hAnsi="Arial" w:cs="Arial"/>
          <w:bCs/>
          <w:i/>
          <w:iCs/>
        </w:rPr>
        <w:t xml:space="preserve">Die </w:t>
      </w:r>
      <w:r w:rsidR="00BE1887">
        <w:rPr>
          <w:rFonts w:ascii="Arial" w:hAnsi="Arial" w:cs="Arial"/>
          <w:bCs/>
          <w:i/>
          <w:iCs/>
        </w:rPr>
        <w:t xml:space="preserve">im </w:t>
      </w:r>
      <w:r w:rsidR="00BE1887" w:rsidRPr="00235387">
        <w:rPr>
          <w:rFonts w:ascii="Arial" w:hAnsi="Arial" w:cs="Arial"/>
          <w:bCs/>
          <w:i/>
          <w:iCs/>
        </w:rPr>
        <w:t xml:space="preserve">Modell hinterlegten </w:t>
      </w:r>
      <w:r w:rsidRPr="00235387">
        <w:rPr>
          <w:rFonts w:ascii="Arial" w:hAnsi="Arial" w:cs="Arial"/>
          <w:bCs/>
          <w:i/>
          <w:iCs/>
        </w:rPr>
        <w:t>Bauteile dienen als Fertigungsgrundlage und dauerhafte Datenbank.</w:t>
      </w:r>
    </w:p>
    <w:p w14:paraId="7CEFA552" w14:textId="057A1FFC" w:rsidR="006E7001" w:rsidRPr="00235387" w:rsidRDefault="00EB0725" w:rsidP="006E7001">
      <w:pPr>
        <w:spacing w:line="400" w:lineRule="exact"/>
        <w:jc w:val="right"/>
        <w:rPr>
          <w:rFonts w:ascii="Arial" w:hAnsi="Arial" w:cs="Arial"/>
          <w:bCs/>
        </w:rPr>
      </w:pPr>
      <w:r w:rsidRPr="00235387">
        <w:rPr>
          <w:rFonts w:ascii="Arial" w:hAnsi="Arial" w:cs="Arial"/>
          <w:bCs/>
        </w:rPr>
        <w:t>Foto: Plansite</w:t>
      </w:r>
    </w:p>
    <w:p w14:paraId="508DA486" w14:textId="77777777" w:rsidR="000B62D2" w:rsidRPr="00235387" w:rsidRDefault="000B62D2" w:rsidP="00122AB8">
      <w:pPr>
        <w:spacing w:line="400" w:lineRule="exact"/>
        <w:jc w:val="both"/>
        <w:rPr>
          <w:rFonts w:ascii="Arial" w:hAnsi="Arial" w:cs="Arial"/>
          <w:b/>
        </w:rPr>
      </w:pPr>
    </w:p>
    <w:p w14:paraId="09FF3419" w14:textId="77777777" w:rsidR="000B62D2" w:rsidRPr="00235387" w:rsidRDefault="000B62D2" w:rsidP="00122AB8">
      <w:pPr>
        <w:spacing w:line="400" w:lineRule="exact"/>
        <w:jc w:val="both"/>
        <w:rPr>
          <w:rFonts w:ascii="Arial" w:hAnsi="Arial" w:cs="Arial"/>
          <w:b/>
        </w:rPr>
      </w:pPr>
    </w:p>
    <w:p w14:paraId="72BF7B9B" w14:textId="77777777" w:rsidR="000B62D2" w:rsidRPr="00235387" w:rsidRDefault="000B62D2" w:rsidP="00122AB8">
      <w:pPr>
        <w:spacing w:line="400" w:lineRule="exact"/>
        <w:jc w:val="both"/>
        <w:rPr>
          <w:rFonts w:ascii="Arial" w:hAnsi="Arial" w:cs="Arial"/>
          <w:b/>
        </w:rPr>
      </w:pPr>
    </w:p>
    <w:p w14:paraId="118809B9" w14:textId="77777777" w:rsidR="000B62D2" w:rsidRPr="00235387" w:rsidRDefault="000B62D2" w:rsidP="00122AB8">
      <w:pPr>
        <w:spacing w:line="400" w:lineRule="exact"/>
        <w:jc w:val="both"/>
        <w:rPr>
          <w:rFonts w:ascii="Arial" w:hAnsi="Arial" w:cs="Arial"/>
          <w:b/>
        </w:rPr>
      </w:pPr>
    </w:p>
    <w:p w14:paraId="73CF4D75" w14:textId="77777777" w:rsidR="000B62D2" w:rsidRDefault="000B62D2" w:rsidP="00122AB8">
      <w:pPr>
        <w:spacing w:line="400" w:lineRule="exact"/>
        <w:jc w:val="both"/>
        <w:rPr>
          <w:rFonts w:ascii="Arial" w:hAnsi="Arial" w:cs="Arial"/>
          <w:b/>
        </w:rPr>
      </w:pPr>
    </w:p>
    <w:p w14:paraId="77AE1841" w14:textId="77777777" w:rsidR="00EE594E" w:rsidRPr="00235387" w:rsidRDefault="00EE594E" w:rsidP="00122AB8">
      <w:pPr>
        <w:spacing w:line="400" w:lineRule="exact"/>
        <w:jc w:val="both"/>
        <w:rPr>
          <w:rFonts w:ascii="Arial" w:hAnsi="Arial" w:cs="Arial"/>
          <w:b/>
        </w:rPr>
      </w:pPr>
    </w:p>
    <w:p w14:paraId="69007A9A" w14:textId="77777777" w:rsidR="000B62D2" w:rsidRPr="00235387" w:rsidRDefault="000B62D2" w:rsidP="00122AB8">
      <w:pPr>
        <w:spacing w:line="400" w:lineRule="exact"/>
        <w:jc w:val="both"/>
        <w:rPr>
          <w:rFonts w:ascii="Arial" w:hAnsi="Arial" w:cs="Arial"/>
          <w:b/>
        </w:rPr>
      </w:pPr>
    </w:p>
    <w:p w14:paraId="1FD1BCEF" w14:textId="77777777" w:rsidR="000B62D2" w:rsidRPr="00235387" w:rsidRDefault="000B62D2" w:rsidP="00122AB8">
      <w:pPr>
        <w:spacing w:line="400" w:lineRule="exact"/>
        <w:jc w:val="both"/>
        <w:rPr>
          <w:rFonts w:ascii="Arial" w:hAnsi="Arial" w:cs="Arial"/>
          <w:b/>
        </w:rPr>
      </w:pPr>
    </w:p>
    <w:p w14:paraId="6523D7C9" w14:textId="77777777" w:rsidR="000B62D2" w:rsidRPr="00235387" w:rsidRDefault="000B62D2" w:rsidP="00122AB8">
      <w:pPr>
        <w:spacing w:line="400" w:lineRule="exact"/>
        <w:jc w:val="both"/>
        <w:rPr>
          <w:rFonts w:ascii="Arial" w:hAnsi="Arial" w:cs="Arial"/>
          <w:b/>
        </w:rPr>
      </w:pPr>
    </w:p>
    <w:p w14:paraId="229E0EEA" w14:textId="77777777" w:rsidR="000B62D2" w:rsidRPr="00235387" w:rsidRDefault="000B62D2" w:rsidP="00122AB8">
      <w:pPr>
        <w:spacing w:line="400" w:lineRule="exact"/>
        <w:jc w:val="both"/>
        <w:rPr>
          <w:rFonts w:ascii="Arial" w:hAnsi="Arial" w:cs="Arial"/>
          <w:b/>
        </w:rPr>
      </w:pPr>
    </w:p>
    <w:p w14:paraId="66679188" w14:textId="77777777" w:rsidR="000B62D2" w:rsidRPr="00235387" w:rsidRDefault="000B62D2" w:rsidP="00122AB8">
      <w:pPr>
        <w:spacing w:line="400" w:lineRule="exact"/>
        <w:jc w:val="both"/>
        <w:rPr>
          <w:rFonts w:ascii="Arial" w:hAnsi="Arial" w:cs="Arial"/>
          <w:b/>
        </w:rPr>
      </w:pPr>
    </w:p>
    <w:p w14:paraId="539CF155" w14:textId="77777777" w:rsidR="000B62D2" w:rsidRPr="00235387" w:rsidRDefault="000B62D2" w:rsidP="00122AB8">
      <w:pPr>
        <w:spacing w:line="400" w:lineRule="exact"/>
        <w:jc w:val="both"/>
        <w:rPr>
          <w:rFonts w:ascii="Arial" w:hAnsi="Arial" w:cs="Arial"/>
          <w:b/>
        </w:rPr>
      </w:pPr>
    </w:p>
    <w:p w14:paraId="131D58AC" w14:textId="080797FB" w:rsidR="000B62D2" w:rsidRPr="00235387" w:rsidRDefault="000B62D2" w:rsidP="00122AB8">
      <w:pPr>
        <w:spacing w:line="400" w:lineRule="exact"/>
        <w:jc w:val="both"/>
        <w:rPr>
          <w:rFonts w:ascii="Arial" w:hAnsi="Arial" w:cs="Arial"/>
          <w:b/>
        </w:rPr>
      </w:pPr>
      <w:r w:rsidRPr="00235387">
        <w:rPr>
          <w:noProof/>
        </w:rPr>
        <w:drawing>
          <wp:anchor distT="0" distB="0" distL="114300" distR="114300" simplePos="0" relativeHeight="251658242" behindDoc="0" locked="0" layoutInCell="1" allowOverlap="1" wp14:anchorId="265E3F71" wp14:editId="1D3C0D6B">
            <wp:simplePos x="0" y="0"/>
            <wp:positionH relativeFrom="column">
              <wp:posOffset>-553</wp:posOffset>
            </wp:positionH>
            <wp:positionV relativeFrom="paragraph">
              <wp:posOffset>-2237125</wp:posOffset>
            </wp:positionV>
            <wp:extent cx="3514725" cy="2428875"/>
            <wp:effectExtent l="0" t="0" r="9525" b="9525"/>
            <wp:wrapNone/>
            <wp:docPr id="8709764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976407" name=""/>
                    <pic:cNvPicPr/>
                  </pic:nvPicPr>
                  <pic:blipFill>
                    <a:blip r:embed="rId12">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6538B6AC" w14:textId="46E3255E" w:rsidR="00122AB8" w:rsidRPr="00235387" w:rsidRDefault="00122AB8" w:rsidP="00122AB8">
      <w:pPr>
        <w:spacing w:line="400" w:lineRule="exact"/>
        <w:jc w:val="both"/>
        <w:rPr>
          <w:rFonts w:ascii="Arial" w:hAnsi="Arial" w:cs="Arial"/>
          <w:b/>
        </w:rPr>
      </w:pPr>
      <w:r w:rsidRPr="00235387">
        <w:rPr>
          <w:rFonts w:ascii="Arial" w:hAnsi="Arial" w:cs="Arial"/>
          <w:b/>
        </w:rPr>
        <w:t>[24-</w:t>
      </w:r>
      <w:r w:rsidR="00943C2F" w:rsidRPr="00235387">
        <w:rPr>
          <w:rFonts w:ascii="Arial" w:hAnsi="Arial" w:cs="Arial"/>
          <w:b/>
        </w:rPr>
        <w:t>1</w:t>
      </w:r>
      <w:r w:rsidR="00335DA5" w:rsidRPr="00235387">
        <w:rPr>
          <w:rFonts w:ascii="Arial" w:hAnsi="Arial" w:cs="Arial"/>
          <w:b/>
        </w:rPr>
        <w:t>9 Holzbau</w:t>
      </w:r>
      <w:r w:rsidRPr="00235387">
        <w:rPr>
          <w:rFonts w:ascii="Arial" w:hAnsi="Arial" w:cs="Arial"/>
          <w:b/>
        </w:rPr>
        <w:t>]</w:t>
      </w:r>
    </w:p>
    <w:p w14:paraId="4BC4CC1C" w14:textId="1BD4615B" w:rsidR="00122AB8" w:rsidRPr="00235387" w:rsidRDefault="00335DA5" w:rsidP="00122AB8">
      <w:pPr>
        <w:spacing w:line="400" w:lineRule="exact"/>
        <w:jc w:val="both"/>
        <w:rPr>
          <w:rFonts w:ascii="Arial" w:hAnsi="Arial" w:cs="Arial"/>
          <w:bCs/>
          <w:i/>
          <w:iCs/>
        </w:rPr>
      </w:pPr>
      <w:r w:rsidRPr="00235387">
        <w:rPr>
          <w:rFonts w:ascii="Arial" w:hAnsi="Arial" w:cs="Arial"/>
          <w:bCs/>
          <w:i/>
          <w:iCs/>
        </w:rPr>
        <w:t xml:space="preserve">Projekte wie </w:t>
      </w:r>
      <w:r w:rsidR="000B62D2" w:rsidRPr="00235387">
        <w:rPr>
          <w:rFonts w:ascii="Arial" w:hAnsi="Arial" w:cs="Arial"/>
          <w:bCs/>
          <w:i/>
          <w:iCs/>
        </w:rPr>
        <w:t xml:space="preserve">das </w:t>
      </w:r>
      <w:r w:rsidR="00CB05DE">
        <w:rPr>
          <w:rFonts w:ascii="Arial" w:hAnsi="Arial" w:cs="Arial"/>
          <w:bCs/>
          <w:i/>
          <w:iCs/>
        </w:rPr>
        <w:t xml:space="preserve">75 </w:t>
      </w:r>
      <w:r w:rsidR="00EE594E">
        <w:rPr>
          <w:rFonts w:ascii="Arial" w:hAnsi="Arial" w:cs="Arial"/>
          <w:bCs/>
          <w:i/>
          <w:iCs/>
        </w:rPr>
        <w:t>Meter</w:t>
      </w:r>
      <w:r w:rsidR="00CB05DE">
        <w:rPr>
          <w:rFonts w:ascii="Arial" w:hAnsi="Arial" w:cs="Arial"/>
          <w:bCs/>
          <w:i/>
          <w:iCs/>
        </w:rPr>
        <w:t xml:space="preserve"> hohe </w:t>
      </w:r>
      <w:r w:rsidR="000B62D2" w:rsidRPr="00235387">
        <w:rPr>
          <w:rFonts w:ascii="Arial" w:hAnsi="Arial" w:cs="Arial"/>
          <w:bCs/>
          <w:i/>
          <w:iCs/>
        </w:rPr>
        <w:t>HAUT in Amsterdam</w:t>
      </w:r>
      <w:r w:rsidRPr="00235387">
        <w:rPr>
          <w:rFonts w:ascii="Arial" w:hAnsi="Arial" w:cs="Arial"/>
          <w:bCs/>
          <w:i/>
          <w:iCs/>
        </w:rPr>
        <w:t xml:space="preserve"> zeigen, was mit Holz möglich ist. </w:t>
      </w:r>
    </w:p>
    <w:p w14:paraId="157B070E" w14:textId="3EEE4FE5" w:rsidR="006E7001" w:rsidRPr="00235387" w:rsidRDefault="00122AB8" w:rsidP="00520B8C">
      <w:pPr>
        <w:spacing w:line="400" w:lineRule="exact"/>
        <w:jc w:val="right"/>
        <w:rPr>
          <w:rFonts w:ascii="Arial" w:hAnsi="Arial" w:cs="Arial"/>
        </w:rPr>
      </w:pPr>
      <w:r w:rsidRPr="00235387">
        <w:rPr>
          <w:rFonts w:ascii="Arial" w:hAnsi="Arial" w:cs="Arial"/>
          <w:bCs/>
        </w:rPr>
        <w:t xml:space="preserve">Foto: </w:t>
      </w:r>
      <w:r w:rsidR="000B62D2" w:rsidRPr="00235387">
        <w:rPr>
          <w:rFonts w:ascii="Arial" w:hAnsi="Arial" w:cs="Arial"/>
        </w:rPr>
        <w:t>Jannes Linders</w:t>
      </w:r>
    </w:p>
    <w:p w14:paraId="6BF26A7E" w14:textId="77777777" w:rsidR="000B62D2" w:rsidRPr="00235387" w:rsidRDefault="000B62D2" w:rsidP="00520B8C">
      <w:pPr>
        <w:spacing w:line="400" w:lineRule="exact"/>
        <w:jc w:val="right"/>
        <w:rPr>
          <w:rFonts w:ascii="Arial" w:hAnsi="Arial" w:cs="Arial"/>
        </w:rPr>
      </w:pPr>
    </w:p>
    <w:p w14:paraId="20AB6FEB" w14:textId="77777777" w:rsidR="000B62D2" w:rsidRPr="00235387" w:rsidRDefault="000B62D2" w:rsidP="00520B8C">
      <w:pPr>
        <w:spacing w:line="400" w:lineRule="exact"/>
        <w:jc w:val="right"/>
        <w:rPr>
          <w:rFonts w:ascii="Arial" w:hAnsi="Arial" w:cs="Arial"/>
        </w:rPr>
      </w:pPr>
    </w:p>
    <w:p w14:paraId="20E43F3F" w14:textId="77777777" w:rsidR="000B62D2" w:rsidRPr="00235387" w:rsidRDefault="000B62D2" w:rsidP="00520B8C">
      <w:pPr>
        <w:spacing w:line="400" w:lineRule="exact"/>
        <w:jc w:val="right"/>
        <w:rPr>
          <w:rFonts w:ascii="Arial" w:hAnsi="Arial" w:cs="Arial"/>
        </w:rPr>
      </w:pPr>
    </w:p>
    <w:p w14:paraId="16A8993F" w14:textId="77777777" w:rsidR="000B62D2" w:rsidRPr="00235387" w:rsidRDefault="000B62D2" w:rsidP="00520B8C">
      <w:pPr>
        <w:spacing w:line="400" w:lineRule="exact"/>
        <w:jc w:val="right"/>
        <w:rPr>
          <w:rFonts w:ascii="Arial" w:hAnsi="Arial" w:cs="Arial"/>
        </w:rPr>
      </w:pPr>
    </w:p>
    <w:p w14:paraId="286DD875" w14:textId="77777777" w:rsidR="000B62D2" w:rsidRPr="00235387" w:rsidRDefault="000B62D2" w:rsidP="00520B8C">
      <w:pPr>
        <w:spacing w:line="400" w:lineRule="exact"/>
        <w:jc w:val="right"/>
        <w:rPr>
          <w:rFonts w:ascii="Arial" w:hAnsi="Arial" w:cs="Arial"/>
        </w:rPr>
      </w:pPr>
    </w:p>
    <w:p w14:paraId="71083175" w14:textId="77777777" w:rsidR="000B62D2" w:rsidRPr="00235387" w:rsidRDefault="000B62D2" w:rsidP="00520B8C">
      <w:pPr>
        <w:spacing w:line="400" w:lineRule="exact"/>
        <w:jc w:val="right"/>
        <w:rPr>
          <w:rFonts w:ascii="Arial" w:hAnsi="Arial" w:cs="Arial"/>
        </w:rPr>
      </w:pPr>
    </w:p>
    <w:p w14:paraId="54397E78" w14:textId="77777777" w:rsidR="000B62D2" w:rsidRPr="00235387" w:rsidRDefault="000B62D2" w:rsidP="00520B8C">
      <w:pPr>
        <w:spacing w:line="400" w:lineRule="exact"/>
        <w:jc w:val="right"/>
        <w:rPr>
          <w:rFonts w:ascii="Arial" w:hAnsi="Arial" w:cs="Arial"/>
        </w:rPr>
      </w:pPr>
    </w:p>
    <w:p w14:paraId="22153516" w14:textId="77777777" w:rsidR="000B62D2" w:rsidRPr="00235387" w:rsidRDefault="000B62D2" w:rsidP="00520B8C">
      <w:pPr>
        <w:spacing w:line="400" w:lineRule="exact"/>
        <w:jc w:val="right"/>
        <w:rPr>
          <w:rFonts w:ascii="Arial" w:hAnsi="Arial" w:cs="Arial"/>
        </w:rPr>
      </w:pPr>
    </w:p>
    <w:p w14:paraId="4A7834C0" w14:textId="77777777" w:rsidR="000B62D2" w:rsidRPr="00235387" w:rsidRDefault="000B62D2" w:rsidP="00520B8C">
      <w:pPr>
        <w:spacing w:line="400" w:lineRule="exact"/>
        <w:jc w:val="right"/>
        <w:rPr>
          <w:rFonts w:ascii="Arial" w:hAnsi="Arial" w:cs="Arial"/>
          <w:bCs/>
        </w:rPr>
      </w:pPr>
    </w:p>
    <w:p w14:paraId="10C9B03B" w14:textId="38AA7A60" w:rsidR="006E7001" w:rsidRPr="00235387" w:rsidRDefault="000B62D2" w:rsidP="00133C49">
      <w:pPr>
        <w:spacing w:line="400" w:lineRule="exact"/>
        <w:jc w:val="both"/>
        <w:rPr>
          <w:rFonts w:ascii="Arial" w:hAnsi="Arial" w:cs="Arial"/>
          <w:bCs/>
        </w:rPr>
      </w:pPr>
      <w:r w:rsidRPr="00235387">
        <w:rPr>
          <w:noProof/>
        </w:rPr>
        <w:drawing>
          <wp:anchor distT="0" distB="0" distL="114300" distR="114300" simplePos="0" relativeHeight="251658243" behindDoc="0" locked="0" layoutInCell="1" allowOverlap="1" wp14:anchorId="7F259215" wp14:editId="19B00917">
            <wp:simplePos x="0" y="0"/>
            <wp:positionH relativeFrom="column">
              <wp:posOffset>-553</wp:posOffset>
            </wp:positionH>
            <wp:positionV relativeFrom="paragraph">
              <wp:posOffset>-2235815</wp:posOffset>
            </wp:positionV>
            <wp:extent cx="3514725" cy="2428875"/>
            <wp:effectExtent l="0" t="0" r="9525" b="9525"/>
            <wp:wrapNone/>
            <wp:docPr id="6609530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953055" name=""/>
                    <pic:cNvPicPr/>
                  </pic:nvPicPr>
                  <pic:blipFill>
                    <a:blip r:embed="rId13">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6F24CE3A" w14:textId="23DB78DF" w:rsidR="00D33604" w:rsidRPr="00235387" w:rsidRDefault="00D33604" w:rsidP="00D33604">
      <w:pPr>
        <w:spacing w:line="400" w:lineRule="exact"/>
        <w:jc w:val="both"/>
        <w:rPr>
          <w:rFonts w:ascii="Arial" w:hAnsi="Arial" w:cs="Arial"/>
          <w:bCs/>
        </w:rPr>
      </w:pPr>
      <w:r w:rsidRPr="00235387">
        <w:rPr>
          <w:rFonts w:ascii="Arial" w:hAnsi="Arial" w:cs="Arial"/>
          <w:b/>
        </w:rPr>
        <w:t>[24-19 Materialeigenschaften]</w:t>
      </w:r>
    </w:p>
    <w:p w14:paraId="72087D4E" w14:textId="31FDF6CF" w:rsidR="00D33604" w:rsidRPr="00235387" w:rsidRDefault="002800D3" w:rsidP="00D33604">
      <w:pPr>
        <w:spacing w:line="400" w:lineRule="exact"/>
        <w:jc w:val="both"/>
        <w:rPr>
          <w:rFonts w:ascii="Arial" w:hAnsi="Arial" w:cs="Arial"/>
          <w:bCs/>
          <w:i/>
          <w:iCs/>
        </w:rPr>
      </w:pPr>
      <w:r w:rsidRPr="00235387">
        <w:rPr>
          <w:rFonts w:ascii="Arial" w:hAnsi="Arial" w:cs="Arial"/>
          <w:bCs/>
          <w:i/>
          <w:iCs/>
        </w:rPr>
        <w:t>Holz überzeugt als Werkstoff mit vielseitiger Anwendung und schlank</w:t>
      </w:r>
      <w:r w:rsidR="00BE1887" w:rsidRPr="00235387">
        <w:rPr>
          <w:rFonts w:ascii="Arial" w:hAnsi="Arial" w:cs="Arial"/>
          <w:bCs/>
          <w:i/>
          <w:iCs/>
        </w:rPr>
        <w:t>en</w:t>
      </w:r>
      <w:r w:rsidRPr="00235387">
        <w:rPr>
          <w:rFonts w:ascii="Arial" w:hAnsi="Arial" w:cs="Arial"/>
          <w:bCs/>
          <w:i/>
          <w:iCs/>
        </w:rPr>
        <w:t xml:space="preserve"> Konstruktionen. </w:t>
      </w:r>
    </w:p>
    <w:p w14:paraId="20DE36F1" w14:textId="07923AEE" w:rsidR="001F4EEB" w:rsidRPr="00235387" w:rsidRDefault="00D33604" w:rsidP="001F4EEB">
      <w:pPr>
        <w:spacing w:line="400" w:lineRule="exact"/>
        <w:jc w:val="right"/>
        <w:rPr>
          <w:rFonts w:ascii="Arial" w:hAnsi="Arial" w:cs="Arial"/>
          <w:bCs/>
        </w:rPr>
      </w:pPr>
      <w:r w:rsidRPr="00235387">
        <w:rPr>
          <w:rFonts w:ascii="Arial" w:hAnsi="Arial" w:cs="Arial"/>
          <w:bCs/>
        </w:rPr>
        <w:t>Foto: Brüninghoff</w:t>
      </w:r>
    </w:p>
    <w:p w14:paraId="79555AA6" w14:textId="77777777" w:rsidR="00BE1887" w:rsidRPr="00235387" w:rsidRDefault="00BE1887" w:rsidP="001F4EEB">
      <w:pPr>
        <w:spacing w:line="400" w:lineRule="exact"/>
        <w:jc w:val="right"/>
        <w:rPr>
          <w:rFonts w:ascii="Arial" w:hAnsi="Arial" w:cs="Arial"/>
          <w:bCs/>
        </w:rPr>
      </w:pPr>
    </w:p>
    <w:p w14:paraId="0558EE63" w14:textId="77777777" w:rsidR="00BE1887" w:rsidRPr="00235387" w:rsidRDefault="00BE1887" w:rsidP="001F4EEB">
      <w:pPr>
        <w:spacing w:line="400" w:lineRule="exact"/>
        <w:jc w:val="right"/>
        <w:rPr>
          <w:rFonts w:ascii="Arial" w:hAnsi="Arial" w:cs="Arial"/>
          <w:bCs/>
        </w:rPr>
      </w:pPr>
    </w:p>
    <w:p w14:paraId="77E07981" w14:textId="77777777" w:rsidR="00BE1887" w:rsidRPr="00235387" w:rsidRDefault="00BE1887" w:rsidP="001F4EEB">
      <w:pPr>
        <w:spacing w:line="400" w:lineRule="exact"/>
        <w:jc w:val="right"/>
        <w:rPr>
          <w:rFonts w:ascii="Arial" w:hAnsi="Arial" w:cs="Arial"/>
          <w:bCs/>
        </w:rPr>
      </w:pPr>
    </w:p>
    <w:p w14:paraId="5F2340D3" w14:textId="77777777" w:rsidR="00BE1887" w:rsidRDefault="00BE1887" w:rsidP="001F4EEB">
      <w:pPr>
        <w:spacing w:line="400" w:lineRule="exact"/>
        <w:jc w:val="right"/>
        <w:rPr>
          <w:rFonts w:ascii="Arial" w:hAnsi="Arial" w:cs="Arial"/>
          <w:bCs/>
        </w:rPr>
      </w:pPr>
    </w:p>
    <w:p w14:paraId="0AA104B1" w14:textId="77777777" w:rsidR="00EE594E" w:rsidRDefault="00EE594E" w:rsidP="001F4EEB">
      <w:pPr>
        <w:spacing w:line="400" w:lineRule="exact"/>
        <w:jc w:val="right"/>
        <w:rPr>
          <w:rFonts w:ascii="Arial" w:hAnsi="Arial" w:cs="Arial"/>
          <w:bCs/>
        </w:rPr>
      </w:pPr>
    </w:p>
    <w:p w14:paraId="257BDBC1" w14:textId="77777777" w:rsidR="00EE594E" w:rsidRDefault="00EE594E" w:rsidP="001F4EEB">
      <w:pPr>
        <w:spacing w:line="400" w:lineRule="exact"/>
        <w:jc w:val="right"/>
        <w:rPr>
          <w:rFonts w:ascii="Arial" w:hAnsi="Arial" w:cs="Arial"/>
          <w:bCs/>
        </w:rPr>
      </w:pPr>
    </w:p>
    <w:p w14:paraId="342D2A5B" w14:textId="77777777" w:rsidR="00EE594E" w:rsidRDefault="00EE594E" w:rsidP="001F4EEB">
      <w:pPr>
        <w:spacing w:line="400" w:lineRule="exact"/>
        <w:jc w:val="right"/>
        <w:rPr>
          <w:rFonts w:ascii="Arial" w:hAnsi="Arial" w:cs="Arial"/>
          <w:bCs/>
        </w:rPr>
      </w:pPr>
    </w:p>
    <w:p w14:paraId="63D4264A" w14:textId="77777777" w:rsidR="00EE594E" w:rsidRPr="00235387" w:rsidRDefault="00EE594E" w:rsidP="001F4EEB">
      <w:pPr>
        <w:spacing w:line="400" w:lineRule="exact"/>
        <w:jc w:val="right"/>
        <w:rPr>
          <w:rFonts w:ascii="Arial" w:hAnsi="Arial" w:cs="Arial"/>
          <w:bCs/>
        </w:rPr>
      </w:pPr>
    </w:p>
    <w:p w14:paraId="0F37F21A" w14:textId="77777777" w:rsidR="00BE1887" w:rsidRPr="00235387" w:rsidRDefault="00BE1887" w:rsidP="001F4EEB">
      <w:pPr>
        <w:spacing w:line="400" w:lineRule="exact"/>
        <w:jc w:val="right"/>
        <w:rPr>
          <w:rFonts w:ascii="Arial" w:hAnsi="Arial" w:cs="Arial"/>
          <w:bCs/>
        </w:rPr>
      </w:pPr>
    </w:p>
    <w:p w14:paraId="34FCADCE" w14:textId="77777777" w:rsidR="00BE1887" w:rsidRPr="00235387" w:rsidRDefault="00BE1887" w:rsidP="001F4EEB">
      <w:pPr>
        <w:spacing w:line="400" w:lineRule="exact"/>
        <w:jc w:val="right"/>
        <w:rPr>
          <w:rFonts w:ascii="Arial" w:hAnsi="Arial" w:cs="Arial"/>
          <w:bCs/>
        </w:rPr>
      </w:pPr>
    </w:p>
    <w:p w14:paraId="2E648351" w14:textId="77777777" w:rsidR="00BE1887" w:rsidRPr="00235387" w:rsidRDefault="00BE1887" w:rsidP="001F4EEB">
      <w:pPr>
        <w:spacing w:line="400" w:lineRule="exact"/>
        <w:jc w:val="right"/>
        <w:rPr>
          <w:rFonts w:ascii="Arial" w:hAnsi="Arial" w:cs="Arial"/>
          <w:bCs/>
        </w:rPr>
      </w:pPr>
    </w:p>
    <w:p w14:paraId="05F096AD" w14:textId="77777777" w:rsidR="00BE1887" w:rsidRPr="00235387" w:rsidRDefault="00BE1887" w:rsidP="001F4EEB">
      <w:pPr>
        <w:spacing w:line="400" w:lineRule="exact"/>
        <w:jc w:val="right"/>
        <w:rPr>
          <w:rFonts w:ascii="Arial" w:hAnsi="Arial" w:cs="Arial"/>
          <w:bCs/>
        </w:rPr>
      </w:pPr>
    </w:p>
    <w:p w14:paraId="63C7C761" w14:textId="77777777" w:rsidR="00BE1887" w:rsidRPr="00235387" w:rsidRDefault="00BE1887" w:rsidP="001F4EEB">
      <w:pPr>
        <w:spacing w:line="400" w:lineRule="exact"/>
        <w:jc w:val="right"/>
        <w:rPr>
          <w:rFonts w:ascii="Arial" w:hAnsi="Arial" w:cs="Arial"/>
          <w:bCs/>
        </w:rPr>
      </w:pPr>
    </w:p>
    <w:p w14:paraId="54A5F97D" w14:textId="77777777" w:rsidR="00BE1887" w:rsidRPr="00235387" w:rsidRDefault="00BE1887" w:rsidP="001F4EEB">
      <w:pPr>
        <w:spacing w:line="400" w:lineRule="exact"/>
        <w:jc w:val="right"/>
        <w:rPr>
          <w:rFonts w:ascii="Arial" w:hAnsi="Arial" w:cs="Arial"/>
          <w:bCs/>
        </w:rPr>
      </w:pPr>
    </w:p>
    <w:p w14:paraId="6AC4EE14" w14:textId="77777777" w:rsidR="00BE1887" w:rsidRPr="00235387" w:rsidRDefault="00BE1887" w:rsidP="001F4EEB">
      <w:pPr>
        <w:spacing w:line="400" w:lineRule="exact"/>
        <w:jc w:val="right"/>
        <w:rPr>
          <w:rFonts w:ascii="Arial" w:hAnsi="Arial" w:cs="Arial"/>
          <w:bCs/>
        </w:rPr>
      </w:pPr>
    </w:p>
    <w:p w14:paraId="1942D82C" w14:textId="77777777" w:rsidR="00BE1887" w:rsidRPr="00235387" w:rsidRDefault="00BE1887" w:rsidP="001F4EEB">
      <w:pPr>
        <w:spacing w:line="400" w:lineRule="exact"/>
        <w:jc w:val="right"/>
        <w:rPr>
          <w:rFonts w:ascii="Arial" w:hAnsi="Arial" w:cs="Arial"/>
          <w:bCs/>
        </w:rPr>
      </w:pPr>
    </w:p>
    <w:p w14:paraId="2721E16D" w14:textId="77777777" w:rsidR="00BE1887" w:rsidRPr="00235387" w:rsidRDefault="00BE1887" w:rsidP="001F4EEB">
      <w:pPr>
        <w:spacing w:line="400" w:lineRule="exact"/>
        <w:jc w:val="right"/>
        <w:rPr>
          <w:rFonts w:ascii="Arial" w:hAnsi="Arial" w:cs="Arial"/>
          <w:bCs/>
        </w:rPr>
      </w:pPr>
    </w:p>
    <w:p w14:paraId="7F1F905B" w14:textId="71D547D5" w:rsidR="00161315" w:rsidRPr="00235387" w:rsidRDefault="00D77E20" w:rsidP="00161315">
      <w:pPr>
        <w:spacing w:line="400" w:lineRule="exact"/>
        <w:jc w:val="both"/>
        <w:rPr>
          <w:rFonts w:ascii="Arial" w:hAnsi="Arial" w:cs="Arial"/>
          <w:b/>
        </w:rPr>
      </w:pPr>
      <w:r w:rsidRPr="00235387">
        <w:rPr>
          <w:noProof/>
        </w:rPr>
        <w:drawing>
          <wp:anchor distT="0" distB="0" distL="114300" distR="114300" simplePos="0" relativeHeight="251658244" behindDoc="0" locked="0" layoutInCell="1" allowOverlap="1" wp14:anchorId="1E31A9C5" wp14:editId="0F8DB142">
            <wp:simplePos x="0" y="0"/>
            <wp:positionH relativeFrom="column">
              <wp:posOffset>-553</wp:posOffset>
            </wp:positionH>
            <wp:positionV relativeFrom="paragraph">
              <wp:posOffset>-2236142</wp:posOffset>
            </wp:positionV>
            <wp:extent cx="3514725" cy="2428875"/>
            <wp:effectExtent l="0" t="0" r="9525" b="9525"/>
            <wp:wrapNone/>
            <wp:docPr id="291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27" name=""/>
                    <pic:cNvPicPr/>
                  </pic:nvPicPr>
                  <pic:blipFill>
                    <a:blip r:embed="rId14">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7E7068C5" w14:textId="3029A5EE" w:rsidR="00161315" w:rsidRPr="00235387" w:rsidRDefault="00161315" w:rsidP="00161315">
      <w:pPr>
        <w:spacing w:line="400" w:lineRule="exact"/>
        <w:jc w:val="both"/>
        <w:rPr>
          <w:rFonts w:ascii="Arial" w:hAnsi="Arial" w:cs="Arial"/>
          <w:b/>
        </w:rPr>
      </w:pPr>
      <w:r w:rsidRPr="00235387">
        <w:rPr>
          <w:rFonts w:ascii="Arial" w:hAnsi="Arial" w:cs="Arial"/>
          <w:b/>
        </w:rPr>
        <w:t xml:space="preserve">[24-19 </w:t>
      </w:r>
      <w:r w:rsidR="009D26BD" w:rsidRPr="00235387">
        <w:rPr>
          <w:rFonts w:ascii="Arial" w:hAnsi="Arial" w:cs="Arial"/>
          <w:b/>
        </w:rPr>
        <w:t>Holz-Hybridbauweise</w:t>
      </w:r>
      <w:r w:rsidRPr="00235387">
        <w:rPr>
          <w:rFonts w:ascii="Arial" w:hAnsi="Arial" w:cs="Arial"/>
          <w:b/>
        </w:rPr>
        <w:t>]</w:t>
      </w:r>
    </w:p>
    <w:p w14:paraId="3970436E" w14:textId="1158F95A" w:rsidR="00161315" w:rsidRPr="00235387" w:rsidRDefault="009D26BD" w:rsidP="00161315">
      <w:pPr>
        <w:spacing w:line="400" w:lineRule="exact"/>
        <w:jc w:val="both"/>
        <w:rPr>
          <w:rFonts w:ascii="Arial" w:hAnsi="Arial" w:cs="Arial"/>
          <w:bCs/>
          <w:i/>
          <w:iCs/>
        </w:rPr>
      </w:pPr>
      <w:r w:rsidRPr="00235387">
        <w:rPr>
          <w:rFonts w:ascii="Arial" w:hAnsi="Arial" w:cs="Arial"/>
          <w:bCs/>
          <w:i/>
          <w:iCs/>
        </w:rPr>
        <w:t xml:space="preserve">In hybriden Konstruktionen </w:t>
      </w:r>
      <w:r w:rsidR="00BE1887" w:rsidRPr="00235387">
        <w:rPr>
          <w:rFonts w:ascii="Arial" w:hAnsi="Arial" w:cs="Arial"/>
          <w:bCs/>
          <w:i/>
          <w:iCs/>
        </w:rPr>
        <w:t>erweist</w:t>
      </w:r>
      <w:r w:rsidRPr="00235387">
        <w:rPr>
          <w:rFonts w:ascii="Arial" w:hAnsi="Arial" w:cs="Arial"/>
          <w:bCs/>
          <w:i/>
          <w:iCs/>
        </w:rPr>
        <w:t xml:space="preserve"> sich Holz als gewinnbringend für Bauvorhaben. </w:t>
      </w:r>
    </w:p>
    <w:p w14:paraId="22D7A22A" w14:textId="7307B57B" w:rsidR="00161315" w:rsidRPr="00235387" w:rsidRDefault="00161315" w:rsidP="00161315">
      <w:pPr>
        <w:spacing w:line="400" w:lineRule="exact"/>
        <w:jc w:val="right"/>
        <w:rPr>
          <w:rFonts w:ascii="Arial" w:hAnsi="Arial" w:cs="Arial"/>
          <w:bCs/>
        </w:rPr>
      </w:pPr>
      <w:r w:rsidRPr="00235387">
        <w:rPr>
          <w:rFonts w:ascii="Arial" w:hAnsi="Arial" w:cs="Arial"/>
          <w:bCs/>
        </w:rPr>
        <w:t xml:space="preserve">Foto: </w:t>
      </w:r>
      <w:r w:rsidR="00BE1887" w:rsidRPr="00235387">
        <w:rPr>
          <w:rFonts w:ascii="Arial" w:hAnsi="Arial" w:cs="Arial"/>
          <w:bCs/>
        </w:rPr>
        <w:t>Brüninghoff</w:t>
      </w:r>
    </w:p>
    <w:p w14:paraId="4E19E8CB" w14:textId="77777777" w:rsidR="00D77E20" w:rsidRPr="00235387" w:rsidRDefault="00D77E20" w:rsidP="00161315">
      <w:pPr>
        <w:spacing w:line="400" w:lineRule="exact"/>
        <w:jc w:val="right"/>
        <w:rPr>
          <w:rFonts w:ascii="Arial" w:hAnsi="Arial" w:cs="Arial"/>
          <w:bCs/>
        </w:rPr>
      </w:pPr>
    </w:p>
    <w:p w14:paraId="02A2EC74" w14:textId="77777777" w:rsidR="00D77E20" w:rsidRPr="00235387" w:rsidRDefault="00D77E20" w:rsidP="00161315">
      <w:pPr>
        <w:spacing w:line="400" w:lineRule="exact"/>
        <w:jc w:val="right"/>
        <w:rPr>
          <w:rFonts w:ascii="Arial" w:hAnsi="Arial" w:cs="Arial"/>
          <w:bCs/>
        </w:rPr>
      </w:pPr>
    </w:p>
    <w:p w14:paraId="58BF3E70" w14:textId="77777777" w:rsidR="00D77E20" w:rsidRPr="00235387" w:rsidRDefault="00D77E20" w:rsidP="00161315">
      <w:pPr>
        <w:spacing w:line="400" w:lineRule="exact"/>
        <w:jc w:val="right"/>
        <w:rPr>
          <w:rFonts w:ascii="Arial" w:hAnsi="Arial" w:cs="Arial"/>
          <w:bCs/>
        </w:rPr>
      </w:pPr>
    </w:p>
    <w:p w14:paraId="7AF5BF30" w14:textId="77777777" w:rsidR="00D77E20" w:rsidRPr="00235387" w:rsidRDefault="00D77E20" w:rsidP="00161315">
      <w:pPr>
        <w:spacing w:line="400" w:lineRule="exact"/>
        <w:jc w:val="right"/>
        <w:rPr>
          <w:rFonts w:ascii="Arial" w:hAnsi="Arial" w:cs="Arial"/>
          <w:bCs/>
        </w:rPr>
      </w:pPr>
    </w:p>
    <w:p w14:paraId="1B14492B" w14:textId="77777777" w:rsidR="00D77E20" w:rsidRPr="00235387" w:rsidRDefault="00D77E20" w:rsidP="00161315">
      <w:pPr>
        <w:spacing w:line="400" w:lineRule="exact"/>
        <w:jc w:val="right"/>
        <w:rPr>
          <w:rFonts w:ascii="Arial" w:hAnsi="Arial" w:cs="Arial"/>
          <w:bCs/>
        </w:rPr>
      </w:pPr>
    </w:p>
    <w:p w14:paraId="7BBCF99B" w14:textId="77777777" w:rsidR="00D77E20" w:rsidRPr="00235387" w:rsidRDefault="00D77E20" w:rsidP="00161315">
      <w:pPr>
        <w:spacing w:line="400" w:lineRule="exact"/>
        <w:jc w:val="right"/>
        <w:rPr>
          <w:rFonts w:ascii="Arial" w:hAnsi="Arial" w:cs="Arial"/>
          <w:bCs/>
        </w:rPr>
      </w:pPr>
    </w:p>
    <w:p w14:paraId="68EE1DD0" w14:textId="77777777" w:rsidR="00D77E20" w:rsidRPr="00235387" w:rsidRDefault="00D77E20" w:rsidP="00161315">
      <w:pPr>
        <w:spacing w:line="400" w:lineRule="exact"/>
        <w:jc w:val="right"/>
        <w:rPr>
          <w:rFonts w:ascii="Arial" w:hAnsi="Arial" w:cs="Arial"/>
          <w:bCs/>
        </w:rPr>
      </w:pPr>
    </w:p>
    <w:p w14:paraId="549A7290" w14:textId="77777777" w:rsidR="00D77E20" w:rsidRPr="00235387" w:rsidRDefault="00D77E20" w:rsidP="00161315">
      <w:pPr>
        <w:spacing w:line="400" w:lineRule="exact"/>
        <w:jc w:val="right"/>
        <w:rPr>
          <w:rFonts w:ascii="Arial" w:hAnsi="Arial" w:cs="Arial"/>
          <w:bCs/>
        </w:rPr>
      </w:pPr>
    </w:p>
    <w:p w14:paraId="15A672B6" w14:textId="77777777" w:rsidR="00D77E20" w:rsidRPr="00235387" w:rsidRDefault="00D77E20" w:rsidP="00161315">
      <w:pPr>
        <w:spacing w:line="400" w:lineRule="exact"/>
        <w:jc w:val="right"/>
        <w:rPr>
          <w:rFonts w:ascii="Arial" w:hAnsi="Arial" w:cs="Arial"/>
          <w:bCs/>
        </w:rPr>
      </w:pPr>
    </w:p>
    <w:p w14:paraId="59E29416" w14:textId="77777777" w:rsidR="00D77E20" w:rsidRPr="00235387" w:rsidRDefault="00D77E20" w:rsidP="00161315">
      <w:pPr>
        <w:spacing w:line="400" w:lineRule="exact"/>
        <w:jc w:val="right"/>
        <w:rPr>
          <w:rFonts w:ascii="Arial" w:hAnsi="Arial" w:cs="Arial"/>
          <w:bCs/>
        </w:rPr>
      </w:pPr>
    </w:p>
    <w:p w14:paraId="6929FA8E" w14:textId="5F50FB0D" w:rsidR="00161315" w:rsidRPr="00235387" w:rsidRDefault="00D77E20" w:rsidP="00161315">
      <w:pPr>
        <w:spacing w:line="400" w:lineRule="exact"/>
        <w:jc w:val="both"/>
        <w:rPr>
          <w:rFonts w:ascii="Arial" w:hAnsi="Arial" w:cs="Arial"/>
          <w:b/>
        </w:rPr>
      </w:pPr>
      <w:r w:rsidRPr="00235387">
        <w:rPr>
          <w:noProof/>
        </w:rPr>
        <w:drawing>
          <wp:anchor distT="0" distB="0" distL="114300" distR="114300" simplePos="0" relativeHeight="251658245" behindDoc="0" locked="0" layoutInCell="1" allowOverlap="1" wp14:anchorId="40BC0DFF" wp14:editId="0A02D194">
            <wp:simplePos x="0" y="0"/>
            <wp:positionH relativeFrom="column">
              <wp:posOffset>-553</wp:posOffset>
            </wp:positionH>
            <wp:positionV relativeFrom="paragraph">
              <wp:posOffset>-2235159</wp:posOffset>
            </wp:positionV>
            <wp:extent cx="3514725" cy="2428875"/>
            <wp:effectExtent l="0" t="0" r="9525" b="9525"/>
            <wp:wrapNone/>
            <wp:docPr id="6016594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659453" name=""/>
                    <pic:cNvPicPr/>
                  </pic:nvPicPr>
                  <pic:blipFill>
                    <a:blip r:embed="rId15">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16AFCC40" w14:textId="0A6E3BED" w:rsidR="00161315" w:rsidRPr="00235387" w:rsidRDefault="00161315" w:rsidP="00161315">
      <w:pPr>
        <w:spacing w:line="400" w:lineRule="exact"/>
        <w:jc w:val="both"/>
        <w:rPr>
          <w:rFonts w:ascii="Arial" w:hAnsi="Arial" w:cs="Arial"/>
          <w:b/>
        </w:rPr>
      </w:pPr>
      <w:r w:rsidRPr="00235387">
        <w:rPr>
          <w:rFonts w:ascii="Arial" w:hAnsi="Arial" w:cs="Arial"/>
          <w:b/>
        </w:rPr>
        <w:t xml:space="preserve">[24-19 </w:t>
      </w:r>
      <w:r w:rsidR="009D26BD" w:rsidRPr="00235387">
        <w:rPr>
          <w:rFonts w:ascii="Arial" w:hAnsi="Arial" w:cs="Arial"/>
          <w:b/>
        </w:rPr>
        <w:t>Wandkonstruktion</w:t>
      </w:r>
      <w:r w:rsidRPr="00235387">
        <w:rPr>
          <w:rFonts w:ascii="Arial" w:hAnsi="Arial" w:cs="Arial"/>
          <w:b/>
        </w:rPr>
        <w:t>]</w:t>
      </w:r>
    </w:p>
    <w:p w14:paraId="713B647A" w14:textId="6BE040BB" w:rsidR="00161315" w:rsidRPr="00235387" w:rsidRDefault="00DE6F3A" w:rsidP="00161315">
      <w:pPr>
        <w:spacing w:line="400" w:lineRule="exact"/>
        <w:jc w:val="both"/>
        <w:rPr>
          <w:rFonts w:ascii="Arial" w:hAnsi="Arial" w:cs="Arial"/>
          <w:bCs/>
          <w:i/>
          <w:iCs/>
        </w:rPr>
      </w:pPr>
      <w:r w:rsidRPr="00235387">
        <w:rPr>
          <w:rFonts w:ascii="Arial" w:hAnsi="Arial" w:cs="Arial"/>
          <w:bCs/>
          <w:i/>
          <w:iCs/>
        </w:rPr>
        <w:t>Auch bei der Wandkonstruktion gilt es, einiges zu beachte</w:t>
      </w:r>
      <w:r w:rsidR="00BE1887" w:rsidRPr="00235387">
        <w:rPr>
          <w:rFonts w:ascii="Arial" w:hAnsi="Arial" w:cs="Arial"/>
          <w:bCs/>
          <w:i/>
          <w:iCs/>
        </w:rPr>
        <w:t>n</w:t>
      </w:r>
      <w:r w:rsidRPr="00235387">
        <w:rPr>
          <w:rFonts w:ascii="Arial" w:hAnsi="Arial" w:cs="Arial"/>
          <w:bCs/>
          <w:i/>
          <w:iCs/>
        </w:rPr>
        <w:t>. Hier müssen Installationen, Dämmung und Fassade, aber auch Brand- und Schallschutz einbezogen werden.</w:t>
      </w:r>
      <w:r w:rsidR="00161315" w:rsidRPr="00235387">
        <w:rPr>
          <w:rFonts w:ascii="Arial" w:hAnsi="Arial" w:cs="Arial"/>
          <w:bCs/>
          <w:i/>
          <w:iCs/>
        </w:rPr>
        <w:t xml:space="preserve"> </w:t>
      </w:r>
    </w:p>
    <w:p w14:paraId="0E8A8320" w14:textId="2405B281" w:rsidR="00161315" w:rsidRPr="00235387" w:rsidRDefault="00161315" w:rsidP="00161315">
      <w:pPr>
        <w:spacing w:line="400" w:lineRule="exact"/>
        <w:jc w:val="right"/>
        <w:rPr>
          <w:rFonts w:ascii="Arial" w:hAnsi="Arial" w:cs="Arial"/>
          <w:bCs/>
        </w:rPr>
      </w:pPr>
      <w:r w:rsidRPr="00235387">
        <w:rPr>
          <w:rFonts w:ascii="Arial" w:hAnsi="Arial" w:cs="Arial"/>
          <w:bCs/>
        </w:rPr>
        <w:t>Foto: Brüninghoff</w:t>
      </w:r>
    </w:p>
    <w:p w14:paraId="1EFC6BB0" w14:textId="77777777" w:rsidR="00030992" w:rsidRPr="00235387" w:rsidRDefault="00030992" w:rsidP="00161315">
      <w:pPr>
        <w:spacing w:line="400" w:lineRule="exact"/>
        <w:jc w:val="both"/>
        <w:rPr>
          <w:noProof/>
        </w:rPr>
      </w:pPr>
    </w:p>
    <w:p w14:paraId="4B12E9E0" w14:textId="77777777" w:rsidR="00030992" w:rsidRPr="00235387" w:rsidRDefault="00030992" w:rsidP="00161315">
      <w:pPr>
        <w:spacing w:line="400" w:lineRule="exact"/>
        <w:jc w:val="both"/>
        <w:rPr>
          <w:noProof/>
        </w:rPr>
      </w:pPr>
    </w:p>
    <w:p w14:paraId="1E66F782" w14:textId="77777777" w:rsidR="00030992" w:rsidRPr="00235387" w:rsidRDefault="00030992" w:rsidP="00161315">
      <w:pPr>
        <w:spacing w:line="400" w:lineRule="exact"/>
        <w:jc w:val="both"/>
        <w:rPr>
          <w:noProof/>
        </w:rPr>
      </w:pPr>
    </w:p>
    <w:p w14:paraId="6A244172" w14:textId="77777777" w:rsidR="00030992" w:rsidRPr="00235387" w:rsidRDefault="00030992" w:rsidP="00161315">
      <w:pPr>
        <w:spacing w:line="400" w:lineRule="exact"/>
        <w:jc w:val="both"/>
        <w:rPr>
          <w:noProof/>
        </w:rPr>
      </w:pPr>
    </w:p>
    <w:p w14:paraId="04C9B2E7" w14:textId="77777777" w:rsidR="00030992" w:rsidRPr="00235387" w:rsidRDefault="00030992" w:rsidP="00161315">
      <w:pPr>
        <w:spacing w:line="400" w:lineRule="exact"/>
        <w:jc w:val="both"/>
        <w:rPr>
          <w:noProof/>
        </w:rPr>
      </w:pPr>
    </w:p>
    <w:p w14:paraId="7AF95946" w14:textId="77777777" w:rsidR="00030992" w:rsidRPr="00235387" w:rsidRDefault="00030992" w:rsidP="00161315">
      <w:pPr>
        <w:spacing w:line="400" w:lineRule="exact"/>
        <w:jc w:val="both"/>
        <w:rPr>
          <w:noProof/>
        </w:rPr>
      </w:pPr>
    </w:p>
    <w:p w14:paraId="78787C76" w14:textId="77777777" w:rsidR="00030992" w:rsidRPr="00235387" w:rsidRDefault="00030992" w:rsidP="00161315">
      <w:pPr>
        <w:spacing w:line="400" w:lineRule="exact"/>
        <w:jc w:val="both"/>
        <w:rPr>
          <w:noProof/>
        </w:rPr>
      </w:pPr>
    </w:p>
    <w:p w14:paraId="636D52D7" w14:textId="77777777" w:rsidR="00030992" w:rsidRPr="00235387" w:rsidRDefault="00030992" w:rsidP="00161315">
      <w:pPr>
        <w:spacing w:line="400" w:lineRule="exact"/>
        <w:jc w:val="both"/>
        <w:rPr>
          <w:noProof/>
        </w:rPr>
      </w:pPr>
    </w:p>
    <w:p w14:paraId="24A2C8F8" w14:textId="77777777" w:rsidR="00030992" w:rsidRPr="00235387" w:rsidRDefault="00030992" w:rsidP="00161315">
      <w:pPr>
        <w:spacing w:line="400" w:lineRule="exact"/>
        <w:jc w:val="both"/>
        <w:rPr>
          <w:noProof/>
        </w:rPr>
      </w:pPr>
    </w:p>
    <w:p w14:paraId="0F36E4AD" w14:textId="77777777" w:rsidR="00030992" w:rsidRPr="00235387" w:rsidRDefault="00030992" w:rsidP="00161315">
      <w:pPr>
        <w:spacing w:line="400" w:lineRule="exact"/>
        <w:jc w:val="both"/>
        <w:rPr>
          <w:noProof/>
        </w:rPr>
      </w:pPr>
    </w:p>
    <w:p w14:paraId="497F181E" w14:textId="77777777" w:rsidR="00030992" w:rsidRPr="00235387" w:rsidRDefault="00030992" w:rsidP="00161315">
      <w:pPr>
        <w:spacing w:line="400" w:lineRule="exact"/>
        <w:jc w:val="both"/>
        <w:rPr>
          <w:noProof/>
        </w:rPr>
      </w:pPr>
    </w:p>
    <w:p w14:paraId="72BD8EB6" w14:textId="77777777" w:rsidR="00030992" w:rsidRPr="00235387" w:rsidRDefault="00030992" w:rsidP="00161315">
      <w:pPr>
        <w:spacing w:line="400" w:lineRule="exact"/>
        <w:jc w:val="both"/>
        <w:rPr>
          <w:noProof/>
        </w:rPr>
      </w:pPr>
    </w:p>
    <w:p w14:paraId="6D394E00" w14:textId="77777777" w:rsidR="00030992" w:rsidRPr="00235387" w:rsidRDefault="00030992" w:rsidP="00161315">
      <w:pPr>
        <w:spacing w:line="400" w:lineRule="exact"/>
        <w:jc w:val="both"/>
        <w:rPr>
          <w:noProof/>
        </w:rPr>
      </w:pPr>
    </w:p>
    <w:p w14:paraId="1CC138E7" w14:textId="77777777" w:rsidR="00030992" w:rsidRPr="00235387" w:rsidRDefault="00030992" w:rsidP="00161315">
      <w:pPr>
        <w:spacing w:line="400" w:lineRule="exact"/>
        <w:jc w:val="both"/>
        <w:rPr>
          <w:noProof/>
        </w:rPr>
      </w:pPr>
    </w:p>
    <w:p w14:paraId="0522A510" w14:textId="77777777" w:rsidR="00030992" w:rsidRPr="00235387" w:rsidRDefault="00030992" w:rsidP="00161315">
      <w:pPr>
        <w:spacing w:line="400" w:lineRule="exact"/>
        <w:jc w:val="both"/>
        <w:rPr>
          <w:noProof/>
        </w:rPr>
      </w:pPr>
    </w:p>
    <w:p w14:paraId="6503A268" w14:textId="77777777" w:rsidR="00030992" w:rsidRPr="00235387" w:rsidRDefault="00030992" w:rsidP="00161315">
      <w:pPr>
        <w:spacing w:line="400" w:lineRule="exact"/>
        <w:jc w:val="both"/>
        <w:rPr>
          <w:noProof/>
        </w:rPr>
      </w:pPr>
    </w:p>
    <w:p w14:paraId="0AABFBD3" w14:textId="2EDDD6D3" w:rsidR="00030992" w:rsidRPr="00235387" w:rsidRDefault="00030992" w:rsidP="00161315">
      <w:pPr>
        <w:spacing w:line="400" w:lineRule="exact"/>
        <w:jc w:val="both"/>
        <w:rPr>
          <w:noProof/>
        </w:rPr>
      </w:pPr>
      <w:r w:rsidRPr="00235387">
        <w:rPr>
          <w:noProof/>
        </w:rPr>
        <w:drawing>
          <wp:anchor distT="0" distB="0" distL="114300" distR="114300" simplePos="0" relativeHeight="251658247" behindDoc="0" locked="0" layoutInCell="1" allowOverlap="1" wp14:anchorId="0F873752" wp14:editId="11523004">
            <wp:simplePos x="0" y="0"/>
            <wp:positionH relativeFrom="column">
              <wp:posOffset>-553</wp:posOffset>
            </wp:positionH>
            <wp:positionV relativeFrom="paragraph">
              <wp:posOffset>-2237125</wp:posOffset>
            </wp:positionV>
            <wp:extent cx="3514725" cy="2428875"/>
            <wp:effectExtent l="0" t="0" r="9525" b="9525"/>
            <wp:wrapNone/>
            <wp:docPr id="3850337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033793" name=""/>
                    <pic:cNvPicPr/>
                  </pic:nvPicPr>
                  <pic:blipFill>
                    <a:blip r:embed="rId16">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36966064" w14:textId="577A5216" w:rsidR="00161315" w:rsidRPr="00235387" w:rsidRDefault="00161315" w:rsidP="00161315">
      <w:pPr>
        <w:spacing w:line="400" w:lineRule="exact"/>
        <w:jc w:val="both"/>
        <w:rPr>
          <w:rFonts w:ascii="Arial" w:hAnsi="Arial" w:cs="Arial"/>
          <w:b/>
        </w:rPr>
      </w:pPr>
      <w:r w:rsidRPr="00235387">
        <w:rPr>
          <w:rFonts w:ascii="Arial" w:hAnsi="Arial" w:cs="Arial"/>
          <w:b/>
        </w:rPr>
        <w:t>[24-19</w:t>
      </w:r>
      <w:r w:rsidR="00DE6F3A" w:rsidRPr="00235387">
        <w:rPr>
          <w:rFonts w:ascii="Arial" w:hAnsi="Arial" w:cs="Arial"/>
          <w:b/>
        </w:rPr>
        <w:t xml:space="preserve"> </w:t>
      </w:r>
      <w:r w:rsidR="00832C64" w:rsidRPr="00235387">
        <w:rPr>
          <w:rFonts w:ascii="Arial" w:hAnsi="Arial" w:cs="Arial"/>
          <w:b/>
        </w:rPr>
        <w:t>Fertigung</w:t>
      </w:r>
      <w:r w:rsidRPr="00235387">
        <w:rPr>
          <w:rFonts w:ascii="Arial" w:hAnsi="Arial" w:cs="Arial"/>
          <w:b/>
        </w:rPr>
        <w:t>]</w:t>
      </w:r>
    </w:p>
    <w:p w14:paraId="41FCA1B6" w14:textId="68CE5A27" w:rsidR="00161315" w:rsidRPr="00235387" w:rsidRDefault="00DE6F3A" w:rsidP="00161315">
      <w:pPr>
        <w:spacing w:line="400" w:lineRule="exact"/>
        <w:jc w:val="both"/>
        <w:rPr>
          <w:rFonts w:ascii="Arial" w:hAnsi="Arial" w:cs="Arial"/>
          <w:bCs/>
          <w:i/>
          <w:iCs/>
        </w:rPr>
      </w:pPr>
      <w:r w:rsidRPr="00235387">
        <w:rPr>
          <w:rFonts w:ascii="Arial" w:hAnsi="Arial" w:cs="Arial"/>
          <w:bCs/>
          <w:i/>
          <w:iCs/>
        </w:rPr>
        <w:t>Der digitale Zwilling im Gebäudedatenmodell dient als Fertigungsgrundlage für die maschinelle Produktion.</w:t>
      </w:r>
    </w:p>
    <w:p w14:paraId="13D4A49A" w14:textId="45EA4B02" w:rsidR="00161315" w:rsidRPr="00235387" w:rsidRDefault="00161315" w:rsidP="00161315">
      <w:pPr>
        <w:spacing w:line="400" w:lineRule="exact"/>
        <w:jc w:val="right"/>
        <w:rPr>
          <w:rFonts w:ascii="Arial" w:hAnsi="Arial" w:cs="Arial"/>
          <w:bCs/>
        </w:rPr>
      </w:pPr>
      <w:r w:rsidRPr="00235387">
        <w:rPr>
          <w:rFonts w:ascii="Arial" w:hAnsi="Arial" w:cs="Arial"/>
          <w:bCs/>
        </w:rPr>
        <w:t>Foto: Brüninghoff</w:t>
      </w:r>
    </w:p>
    <w:p w14:paraId="6E4750C5" w14:textId="77777777" w:rsidR="00030992" w:rsidRPr="00235387" w:rsidRDefault="00030992" w:rsidP="00161315">
      <w:pPr>
        <w:spacing w:line="400" w:lineRule="exact"/>
        <w:jc w:val="right"/>
        <w:rPr>
          <w:rFonts w:ascii="Arial" w:hAnsi="Arial" w:cs="Arial"/>
          <w:bCs/>
        </w:rPr>
      </w:pPr>
    </w:p>
    <w:p w14:paraId="33157303" w14:textId="77777777" w:rsidR="00030992" w:rsidRPr="00235387" w:rsidRDefault="00030992" w:rsidP="00161315">
      <w:pPr>
        <w:spacing w:line="400" w:lineRule="exact"/>
        <w:jc w:val="right"/>
        <w:rPr>
          <w:rFonts w:ascii="Arial" w:hAnsi="Arial" w:cs="Arial"/>
          <w:bCs/>
        </w:rPr>
      </w:pPr>
    </w:p>
    <w:p w14:paraId="2296367A" w14:textId="77777777" w:rsidR="00030992" w:rsidRPr="00235387" w:rsidRDefault="00030992" w:rsidP="00161315">
      <w:pPr>
        <w:spacing w:line="400" w:lineRule="exact"/>
        <w:jc w:val="right"/>
        <w:rPr>
          <w:rFonts w:ascii="Arial" w:hAnsi="Arial" w:cs="Arial"/>
          <w:bCs/>
        </w:rPr>
      </w:pPr>
    </w:p>
    <w:p w14:paraId="6A232EC0" w14:textId="77777777" w:rsidR="00030992" w:rsidRPr="00235387" w:rsidRDefault="00030992" w:rsidP="00161315">
      <w:pPr>
        <w:spacing w:line="400" w:lineRule="exact"/>
        <w:jc w:val="right"/>
        <w:rPr>
          <w:rFonts w:ascii="Arial" w:hAnsi="Arial" w:cs="Arial"/>
          <w:bCs/>
        </w:rPr>
      </w:pPr>
    </w:p>
    <w:p w14:paraId="47E44E5B" w14:textId="77777777" w:rsidR="00030992" w:rsidRPr="00235387" w:rsidRDefault="00030992" w:rsidP="00161315">
      <w:pPr>
        <w:spacing w:line="400" w:lineRule="exact"/>
        <w:jc w:val="right"/>
        <w:rPr>
          <w:rFonts w:ascii="Arial" w:hAnsi="Arial" w:cs="Arial"/>
          <w:bCs/>
        </w:rPr>
      </w:pPr>
    </w:p>
    <w:p w14:paraId="124767AA" w14:textId="77777777" w:rsidR="00030992" w:rsidRPr="00235387" w:rsidRDefault="00030992" w:rsidP="00161315">
      <w:pPr>
        <w:spacing w:line="400" w:lineRule="exact"/>
        <w:jc w:val="right"/>
        <w:rPr>
          <w:rFonts w:ascii="Arial" w:hAnsi="Arial" w:cs="Arial"/>
          <w:bCs/>
        </w:rPr>
      </w:pPr>
    </w:p>
    <w:p w14:paraId="0C838A0F" w14:textId="77777777" w:rsidR="00030992" w:rsidRPr="00235387" w:rsidRDefault="00030992" w:rsidP="00161315">
      <w:pPr>
        <w:spacing w:line="400" w:lineRule="exact"/>
        <w:jc w:val="right"/>
        <w:rPr>
          <w:rFonts w:ascii="Arial" w:hAnsi="Arial" w:cs="Arial"/>
          <w:bCs/>
        </w:rPr>
      </w:pPr>
    </w:p>
    <w:p w14:paraId="0E7CD0B8" w14:textId="77777777" w:rsidR="00030992" w:rsidRPr="00235387" w:rsidRDefault="00030992" w:rsidP="00161315">
      <w:pPr>
        <w:spacing w:line="400" w:lineRule="exact"/>
        <w:jc w:val="right"/>
        <w:rPr>
          <w:rFonts w:ascii="Arial" w:hAnsi="Arial" w:cs="Arial"/>
          <w:bCs/>
        </w:rPr>
      </w:pPr>
    </w:p>
    <w:p w14:paraId="2B5FBA6D" w14:textId="77777777" w:rsidR="00030992" w:rsidRPr="00235387" w:rsidRDefault="00030992" w:rsidP="00161315">
      <w:pPr>
        <w:spacing w:line="400" w:lineRule="exact"/>
        <w:jc w:val="right"/>
        <w:rPr>
          <w:rFonts w:ascii="Arial" w:hAnsi="Arial" w:cs="Arial"/>
          <w:bCs/>
        </w:rPr>
      </w:pPr>
    </w:p>
    <w:p w14:paraId="00A0381A" w14:textId="3BE460D8" w:rsidR="00161315" w:rsidRPr="00235387" w:rsidRDefault="00030992" w:rsidP="00030992">
      <w:pPr>
        <w:spacing w:line="400" w:lineRule="exact"/>
        <w:rPr>
          <w:rFonts w:ascii="Arial" w:hAnsi="Arial" w:cs="Arial"/>
          <w:bCs/>
        </w:rPr>
      </w:pPr>
      <w:r w:rsidRPr="00235387">
        <w:rPr>
          <w:noProof/>
        </w:rPr>
        <w:drawing>
          <wp:anchor distT="0" distB="0" distL="114300" distR="114300" simplePos="0" relativeHeight="251658246" behindDoc="0" locked="0" layoutInCell="1" allowOverlap="1" wp14:anchorId="43640666" wp14:editId="73DC9F1E">
            <wp:simplePos x="0" y="0"/>
            <wp:positionH relativeFrom="column">
              <wp:posOffset>-553</wp:posOffset>
            </wp:positionH>
            <wp:positionV relativeFrom="paragraph">
              <wp:posOffset>-2235057</wp:posOffset>
            </wp:positionV>
            <wp:extent cx="3514725" cy="2428875"/>
            <wp:effectExtent l="0" t="0" r="9525" b="9525"/>
            <wp:wrapNone/>
            <wp:docPr id="18313698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369895" name=""/>
                    <pic:cNvPicPr/>
                  </pic:nvPicPr>
                  <pic:blipFill>
                    <a:blip r:embed="rId17">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707DB847" w14:textId="6711E0D1" w:rsidR="00161315" w:rsidRPr="00235387" w:rsidRDefault="00161315" w:rsidP="00161315">
      <w:pPr>
        <w:spacing w:line="400" w:lineRule="exact"/>
        <w:jc w:val="both"/>
        <w:rPr>
          <w:rFonts w:ascii="Arial" w:hAnsi="Arial" w:cs="Arial"/>
          <w:b/>
        </w:rPr>
      </w:pPr>
      <w:r w:rsidRPr="00235387">
        <w:rPr>
          <w:rFonts w:ascii="Arial" w:hAnsi="Arial" w:cs="Arial"/>
          <w:b/>
        </w:rPr>
        <w:t xml:space="preserve">[24-19 </w:t>
      </w:r>
      <w:r w:rsidR="00DE6F3A" w:rsidRPr="00235387">
        <w:rPr>
          <w:rFonts w:ascii="Arial" w:hAnsi="Arial" w:cs="Arial"/>
          <w:b/>
        </w:rPr>
        <w:t>Holzfassade</w:t>
      </w:r>
      <w:r w:rsidRPr="00235387">
        <w:rPr>
          <w:rFonts w:ascii="Arial" w:hAnsi="Arial" w:cs="Arial"/>
          <w:b/>
        </w:rPr>
        <w:t>]</w:t>
      </w:r>
    </w:p>
    <w:p w14:paraId="22135CE7" w14:textId="7E4E42C3" w:rsidR="00161315" w:rsidRPr="00235387" w:rsidRDefault="00DE6F3A" w:rsidP="00161315">
      <w:pPr>
        <w:spacing w:line="400" w:lineRule="exact"/>
        <w:jc w:val="both"/>
        <w:rPr>
          <w:rFonts w:ascii="Arial" w:hAnsi="Arial" w:cs="Arial"/>
          <w:bCs/>
          <w:i/>
          <w:iCs/>
        </w:rPr>
      </w:pPr>
      <w:r w:rsidRPr="00235387">
        <w:rPr>
          <w:rFonts w:ascii="Arial" w:hAnsi="Arial" w:cs="Arial"/>
          <w:bCs/>
          <w:i/>
          <w:iCs/>
        </w:rPr>
        <w:t xml:space="preserve">Der Baustoff Holz hat großes Potenzial </w:t>
      </w:r>
      <w:r w:rsidR="00BE1887" w:rsidRPr="00235387">
        <w:rPr>
          <w:rFonts w:ascii="Arial" w:hAnsi="Arial" w:cs="Arial"/>
          <w:bCs/>
          <w:i/>
          <w:iCs/>
        </w:rPr>
        <w:t>beim</w:t>
      </w:r>
      <w:r w:rsidRPr="00235387">
        <w:rPr>
          <w:rFonts w:ascii="Arial" w:hAnsi="Arial" w:cs="Arial"/>
          <w:bCs/>
          <w:i/>
          <w:iCs/>
        </w:rPr>
        <w:t xml:space="preserve"> Wandel der Baubranche hin zu einem schonendere</w:t>
      </w:r>
      <w:r w:rsidR="008D1271" w:rsidRPr="00235387">
        <w:rPr>
          <w:rFonts w:ascii="Arial" w:hAnsi="Arial" w:cs="Arial"/>
          <w:bCs/>
          <w:i/>
          <w:iCs/>
        </w:rPr>
        <w:t>n</w:t>
      </w:r>
      <w:r w:rsidRPr="00235387">
        <w:rPr>
          <w:rFonts w:ascii="Arial" w:hAnsi="Arial" w:cs="Arial"/>
          <w:bCs/>
          <w:i/>
          <w:iCs/>
        </w:rPr>
        <w:t xml:space="preserve"> Umgang mit Ressourcen.</w:t>
      </w:r>
    </w:p>
    <w:p w14:paraId="5BDFCCFA" w14:textId="6FA69D99" w:rsidR="00161315" w:rsidRPr="00235387" w:rsidRDefault="00161315" w:rsidP="00161315">
      <w:pPr>
        <w:spacing w:line="400" w:lineRule="exact"/>
        <w:jc w:val="right"/>
        <w:rPr>
          <w:rFonts w:ascii="Arial" w:hAnsi="Arial" w:cs="Arial"/>
          <w:bCs/>
        </w:rPr>
      </w:pPr>
      <w:r w:rsidRPr="00235387">
        <w:rPr>
          <w:rFonts w:ascii="Arial" w:hAnsi="Arial" w:cs="Arial"/>
          <w:bCs/>
        </w:rPr>
        <w:t xml:space="preserve">Foto: </w:t>
      </w:r>
      <w:r w:rsidR="00030992" w:rsidRPr="00235387">
        <w:rPr>
          <w:rFonts w:ascii="Arial" w:hAnsi="Arial" w:cs="Arial"/>
          <w:bCs/>
        </w:rPr>
        <w:t>Gui Rebelo/ Estúdio Elefante</w:t>
      </w:r>
    </w:p>
    <w:p w14:paraId="412EAF90" w14:textId="77777777" w:rsidR="00161315" w:rsidRPr="00235387" w:rsidRDefault="00161315" w:rsidP="00161315">
      <w:pPr>
        <w:spacing w:line="400" w:lineRule="exact"/>
        <w:jc w:val="both"/>
        <w:rPr>
          <w:rFonts w:ascii="Arial" w:hAnsi="Arial" w:cs="Arial"/>
          <w:b/>
        </w:rPr>
      </w:pPr>
    </w:p>
    <w:p w14:paraId="48614B3D" w14:textId="77777777" w:rsidR="00161315" w:rsidRPr="00235387" w:rsidRDefault="00161315" w:rsidP="00161315">
      <w:pPr>
        <w:spacing w:line="400" w:lineRule="exact"/>
        <w:jc w:val="both"/>
        <w:rPr>
          <w:rFonts w:ascii="Arial" w:hAnsi="Arial" w:cs="Arial"/>
          <w:b/>
        </w:rPr>
      </w:pPr>
    </w:p>
    <w:p w14:paraId="7B182E88" w14:textId="78D18C3A" w:rsidR="00161315" w:rsidRPr="00235387" w:rsidRDefault="00161315" w:rsidP="00161315">
      <w:pPr>
        <w:spacing w:line="400" w:lineRule="exact"/>
        <w:jc w:val="both"/>
        <w:rPr>
          <w:rFonts w:ascii="Arial" w:hAnsi="Arial" w:cs="Arial"/>
          <w:b/>
        </w:rPr>
      </w:pPr>
      <w:r w:rsidRPr="00235387">
        <w:rPr>
          <w:noProof/>
        </w:rPr>
        <w:lastRenderedPageBreak/>
        <w:drawing>
          <wp:anchor distT="0" distB="0" distL="114300" distR="114300" simplePos="0" relativeHeight="251658240" behindDoc="0" locked="0" layoutInCell="1" allowOverlap="1" wp14:anchorId="6F5243B4" wp14:editId="17999E4F">
            <wp:simplePos x="0" y="0"/>
            <wp:positionH relativeFrom="column">
              <wp:posOffset>1242</wp:posOffset>
            </wp:positionH>
            <wp:positionV relativeFrom="paragraph">
              <wp:posOffset>-254221</wp:posOffset>
            </wp:positionV>
            <wp:extent cx="3514725" cy="2438400"/>
            <wp:effectExtent l="0" t="0" r="9525" b="0"/>
            <wp:wrapTopAndBottom/>
            <wp:docPr id="17038426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842616" name=""/>
                    <pic:cNvPicPr/>
                  </pic:nvPicPr>
                  <pic:blipFill>
                    <a:blip r:embed="rId18">
                      <a:extLst>
                        <a:ext uri="{28A0092B-C50C-407E-A947-70E740481C1C}">
                          <a14:useLocalDpi xmlns:a14="http://schemas.microsoft.com/office/drawing/2010/main" val="0"/>
                        </a:ext>
                      </a:extLst>
                    </a:blip>
                    <a:stretch>
                      <a:fillRect/>
                    </a:stretch>
                  </pic:blipFill>
                  <pic:spPr>
                    <a:xfrm>
                      <a:off x="0" y="0"/>
                      <a:ext cx="3514725" cy="2438400"/>
                    </a:xfrm>
                    <a:prstGeom prst="rect">
                      <a:avLst/>
                    </a:prstGeom>
                  </pic:spPr>
                </pic:pic>
              </a:graphicData>
            </a:graphic>
          </wp:anchor>
        </w:drawing>
      </w:r>
      <w:r w:rsidRPr="00235387">
        <w:rPr>
          <w:rFonts w:ascii="Arial" w:hAnsi="Arial" w:cs="Arial"/>
          <w:b/>
        </w:rPr>
        <w:t xml:space="preserve">[24-19 </w:t>
      </w:r>
      <w:r w:rsidR="009D26BD" w:rsidRPr="00235387">
        <w:rPr>
          <w:rFonts w:ascii="Arial" w:hAnsi="Arial" w:cs="Arial"/>
          <w:b/>
        </w:rPr>
        <w:t>Moderner Bürobau</w:t>
      </w:r>
      <w:r w:rsidRPr="00235387">
        <w:rPr>
          <w:rFonts w:ascii="Arial" w:hAnsi="Arial" w:cs="Arial"/>
          <w:b/>
        </w:rPr>
        <w:t>]</w:t>
      </w:r>
    </w:p>
    <w:p w14:paraId="69BE0027" w14:textId="70D4F68C" w:rsidR="00161315" w:rsidRPr="00235387" w:rsidRDefault="009D26BD" w:rsidP="00161315">
      <w:pPr>
        <w:spacing w:line="400" w:lineRule="exact"/>
        <w:jc w:val="both"/>
        <w:rPr>
          <w:rFonts w:ascii="Arial" w:hAnsi="Arial" w:cs="Arial"/>
          <w:bCs/>
          <w:i/>
          <w:iCs/>
        </w:rPr>
      </w:pPr>
      <w:r w:rsidRPr="00235387">
        <w:rPr>
          <w:rFonts w:ascii="Arial" w:hAnsi="Arial" w:cs="Arial"/>
          <w:bCs/>
          <w:i/>
          <w:iCs/>
        </w:rPr>
        <w:t xml:space="preserve">Auch für moderne Bürobauten </w:t>
      </w:r>
      <w:r w:rsidR="00BE1887" w:rsidRPr="00235387">
        <w:rPr>
          <w:rFonts w:ascii="Arial" w:hAnsi="Arial" w:cs="Arial"/>
          <w:bCs/>
          <w:i/>
          <w:iCs/>
        </w:rPr>
        <w:t>ist</w:t>
      </w:r>
      <w:r w:rsidRPr="00235387">
        <w:rPr>
          <w:rFonts w:ascii="Arial" w:hAnsi="Arial" w:cs="Arial"/>
          <w:bCs/>
          <w:i/>
          <w:iCs/>
        </w:rPr>
        <w:t xml:space="preserve"> die Holz-Hybridbauweise </w:t>
      </w:r>
      <w:r w:rsidR="00BE1887" w:rsidRPr="00235387">
        <w:rPr>
          <w:rFonts w:ascii="Arial" w:hAnsi="Arial" w:cs="Arial"/>
          <w:bCs/>
          <w:i/>
          <w:iCs/>
        </w:rPr>
        <w:t>eine</w:t>
      </w:r>
      <w:r w:rsidRPr="00235387">
        <w:rPr>
          <w:rFonts w:ascii="Arial" w:hAnsi="Arial" w:cs="Arial"/>
          <w:bCs/>
          <w:i/>
          <w:iCs/>
        </w:rPr>
        <w:t xml:space="preserve"> innovative Lösung</w:t>
      </w:r>
      <w:r w:rsidR="00BE1887" w:rsidRPr="00235387">
        <w:rPr>
          <w:rFonts w:ascii="Arial" w:hAnsi="Arial" w:cs="Arial"/>
          <w:bCs/>
          <w:i/>
          <w:iCs/>
        </w:rPr>
        <w:t xml:space="preserve"> </w:t>
      </w:r>
      <w:r w:rsidR="00832C64" w:rsidRPr="00235387">
        <w:rPr>
          <w:rFonts w:ascii="Arial" w:hAnsi="Arial" w:cs="Arial"/>
          <w:bCs/>
          <w:i/>
          <w:iCs/>
        </w:rPr>
        <w:t>– wie das Timber Office in Hamburg</w:t>
      </w:r>
      <w:r w:rsidR="00BE1887" w:rsidRPr="00235387">
        <w:rPr>
          <w:rFonts w:ascii="Arial" w:hAnsi="Arial" w:cs="Arial"/>
          <w:bCs/>
          <w:i/>
          <w:iCs/>
        </w:rPr>
        <w:t xml:space="preserve"> eindrucksvoll</w:t>
      </w:r>
      <w:r w:rsidR="00832C64" w:rsidRPr="00235387">
        <w:rPr>
          <w:rFonts w:ascii="Arial" w:hAnsi="Arial" w:cs="Arial"/>
          <w:bCs/>
          <w:i/>
          <w:iCs/>
        </w:rPr>
        <w:t xml:space="preserve"> </w:t>
      </w:r>
      <w:r w:rsidR="00BE1887" w:rsidRPr="00235387">
        <w:rPr>
          <w:rFonts w:ascii="Arial" w:hAnsi="Arial" w:cs="Arial"/>
          <w:bCs/>
          <w:i/>
          <w:iCs/>
        </w:rPr>
        <w:t>belegt</w:t>
      </w:r>
      <w:r w:rsidR="00832C64" w:rsidRPr="00235387">
        <w:rPr>
          <w:rFonts w:ascii="Arial" w:hAnsi="Arial" w:cs="Arial"/>
          <w:bCs/>
          <w:i/>
          <w:iCs/>
        </w:rPr>
        <w:t>.</w:t>
      </w:r>
    </w:p>
    <w:p w14:paraId="3918D5F9" w14:textId="77777777" w:rsidR="00161315" w:rsidRPr="00235387" w:rsidRDefault="00161315" w:rsidP="00161315">
      <w:pPr>
        <w:spacing w:line="400" w:lineRule="exact"/>
        <w:jc w:val="right"/>
        <w:rPr>
          <w:rFonts w:ascii="Arial" w:hAnsi="Arial" w:cs="Arial"/>
          <w:bCs/>
        </w:rPr>
      </w:pPr>
      <w:r w:rsidRPr="00235387">
        <w:rPr>
          <w:rFonts w:ascii="Arial" w:hAnsi="Arial" w:cs="Arial"/>
          <w:bCs/>
        </w:rPr>
        <w:t>Foto: Brüninghoff</w:t>
      </w:r>
    </w:p>
    <w:p w14:paraId="46EDD57C" w14:textId="5A019F80" w:rsidR="008D1271" w:rsidRPr="00235387" w:rsidRDefault="008D1271" w:rsidP="008D1271">
      <w:pPr>
        <w:spacing w:line="400" w:lineRule="exact"/>
        <w:jc w:val="right"/>
        <w:rPr>
          <w:rFonts w:ascii="Arial" w:hAnsi="Arial" w:cs="Arial"/>
          <w:bCs/>
        </w:rPr>
      </w:pPr>
      <w:r w:rsidRPr="00235387">
        <w:rPr>
          <w:noProof/>
        </w:rPr>
        <w:drawing>
          <wp:anchor distT="0" distB="0" distL="114300" distR="114300" simplePos="0" relativeHeight="251658241" behindDoc="0" locked="0" layoutInCell="1" allowOverlap="1" wp14:anchorId="552AF4E5" wp14:editId="6C01DAA4">
            <wp:simplePos x="0" y="0"/>
            <wp:positionH relativeFrom="margin">
              <wp:align>left</wp:align>
            </wp:positionH>
            <wp:positionV relativeFrom="paragraph">
              <wp:posOffset>339090</wp:posOffset>
            </wp:positionV>
            <wp:extent cx="3514725" cy="2428875"/>
            <wp:effectExtent l="0" t="0" r="9525" b="9525"/>
            <wp:wrapTopAndBottom/>
            <wp:docPr id="2656465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222730" name=""/>
                    <pic:cNvPicPr/>
                  </pic:nvPicPr>
                  <pic:blipFill>
                    <a:blip r:embed="rId19">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anchor>
        </w:drawing>
      </w:r>
    </w:p>
    <w:p w14:paraId="2D23DC67" w14:textId="77777777" w:rsidR="008D1271" w:rsidRPr="00235387" w:rsidRDefault="008D1271" w:rsidP="008D1271">
      <w:pPr>
        <w:spacing w:line="400" w:lineRule="exact"/>
        <w:jc w:val="both"/>
        <w:rPr>
          <w:rFonts w:ascii="Arial" w:hAnsi="Arial" w:cs="Arial"/>
          <w:b/>
        </w:rPr>
      </w:pPr>
      <w:r w:rsidRPr="00235387">
        <w:rPr>
          <w:rFonts w:ascii="Arial" w:hAnsi="Arial" w:cs="Arial"/>
          <w:b/>
        </w:rPr>
        <w:t>[24-19 Christian Langenhövel]</w:t>
      </w:r>
    </w:p>
    <w:p w14:paraId="4AED0543" w14:textId="232159A6" w:rsidR="003326F9" w:rsidRPr="00235387" w:rsidRDefault="003326F9" w:rsidP="008D1271">
      <w:pPr>
        <w:spacing w:line="400" w:lineRule="exact"/>
        <w:jc w:val="both"/>
        <w:rPr>
          <w:rFonts w:ascii="Arial" w:hAnsi="Arial" w:cs="Arial"/>
          <w:bCs/>
          <w:i/>
          <w:iCs/>
        </w:rPr>
      </w:pPr>
      <w:r w:rsidRPr="00235387">
        <w:rPr>
          <w:rFonts w:ascii="Arial" w:hAnsi="Arial" w:cs="Arial"/>
          <w:bCs/>
          <w:i/>
          <w:iCs/>
        </w:rPr>
        <w:t xml:space="preserve">Sieht den frühen Einsatz von Fachplanern als Erfolgsmodell für Holzbauprojekte: </w:t>
      </w:r>
      <w:r w:rsidR="008D1271" w:rsidRPr="00235387">
        <w:rPr>
          <w:rFonts w:ascii="Arial" w:hAnsi="Arial" w:cs="Arial"/>
          <w:bCs/>
          <w:i/>
          <w:iCs/>
        </w:rPr>
        <w:t>Christian Langenhövel</w:t>
      </w:r>
      <w:r w:rsidRPr="00235387">
        <w:rPr>
          <w:rFonts w:ascii="Arial" w:hAnsi="Arial" w:cs="Arial"/>
          <w:bCs/>
          <w:i/>
          <w:iCs/>
        </w:rPr>
        <w:t xml:space="preserve">, </w:t>
      </w:r>
      <w:r w:rsidR="008D1271" w:rsidRPr="00235387">
        <w:rPr>
          <w:rFonts w:ascii="Arial" w:hAnsi="Arial" w:cs="Arial"/>
          <w:bCs/>
          <w:i/>
          <w:iCs/>
        </w:rPr>
        <w:t>Geschäftsführer von Plansite integral design &amp; engineering</w:t>
      </w:r>
      <w:r w:rsidRPr="00235387">
        <w:rPr>
          <w:rFonts w:ascii="Arial" w:hAnsi="Arial" w:cs="Arial"/>
          <w:bCs/>
          <w:i/>
          <w:iCs/>
        </w:rPr>
        <w:t>. Zu den Leistungsfeldern des Planungsbüros zählt auch die Holzbau-Fachplanung. So kann Plansite zahlreiche planerische Referenzen im Holz- beziehungsweise Holzhybridbau aufweisen.</w:t>
      </w:r>
    </w:p>
    <w:p w14:paraId="30B970D9" w14:textId="77777777" w:rsidR="008D1271" w:rsidRDefault="008D1271" w:rsidP="008D1271">
      <w:pPr>
        <w:spacing w:line="400" w:lineRule="exact"/>
        <w:jc w:val="right"/>
        <w:rPr>
          <w:rFonts w:ascii="Arial" w:hAnsi="Arial" w:cs="Arial"/>
          <w:bCs/>
        </w:rPr>
      </w:pPr>
      <w:r w:rsidRPr="00235387">
        <w:rPr>
          <w:rFonts w:ascii="Arial" w:hAnsi="Arial" w:cs="Arial"/>
          <w:bCs/>
        </w:rPr>
        <w:t>Foto: Brüninghoff</w:t>
      </w:r>
    </w:p>
    <w:p w14:paraId="4BCB078F" w14:textId="77777777" w:rsidR="008D1271" w:rsidRPr="006E7001" w:rsidRDefault="008D1271" w:rsidP="00161315">
      <w:pPr>
        <w:spacing w:line="400" w:lineRule="exact"/>
        <w:jc w:val="right"/>
        <w:rPr>
          <w:rFonts w:ascii="Arial" w:hAnsi="Arial" w:cs="Arial"/>
          <w:bCs/>
          <w:highlight w:val="yellow"/>
        </w:rPr>
      </w:pPr>
    </w:p>
    <w:p w14:paraId="29C16A51" w14:textId="77777777" w:rsidR="00EF6E43" w:rsidRPr="006E7001" w:rsidRDefault="00EF6E43" w:rsidP="009678F4">
      <w:pPr>
        <w:spacing w:line="400" w:lineRule="exact"/>
        <w:rPr>
          <w:rFonts w:ascii="Arial" w:hAnsi="Arial" w:cs="Arial"/>
          <w:bCs/>
        </w:rPr>
      </w:pPr>
    </w:p>
    <w:tbl>
      <w:tblPr>
        <w:tblW w:w="0" w:type="auto"/>
        <w:shd w:val="clear" w:color="auto" w:fill="E2E2E2"/>
        <w:tblLook w:val="04A0" w:firstRow="1" w:lastRow="0" w:firstColumn="1" w:lastColumn="0" w:noHBand="0" w:noVBand="1"/>
      </w:tblPr>
      <w:tblGrid>
        <w:gridCol w:w="6803"/>
      </w:tblGrid>
      <w:tr w:rsidR="002D5F34" w:rsidRPr="00FF1B22" w14:paraId="4D6A30AC" w14:textId="77777777" w:rsidTr="00F31BCE">
        <w:tc>
          <w:tcPr>
            <w:tcW w:w="6803" w:type="dxa"/>
            <w:shd w:val="clear" w:color="auto" w:fill="E2E2E2"/>
          </w:tcPr>
          <w:p w14:paraId="5CED6494" w14:textId="77777777" w:rsidR="002D5F34" w:rsidRPr="006E7001" w:rsidRDefault="002D5F34" w:rsidP="00F31BCE">
            <w:pPr>
              <w:spacing w:line="360" w:lineRule="auto"/>
              <w:jc w:val="both"/>
              <w:rPr>
                <w:rFonts w:ascii="Arial" w:hAnsi="Arial" w:cs="Arial"/>
              </w:rPr>
            </w:pPr>
          </w:p>
          <w:p w14:paraId="1A38693F" w14:textId="4E84E549" w:rsidR="002D5F34" w:rsidRPr="00FF1B22" w:rsidRDefault="002D5F34" w:rsidP="00F31BCE">
            <w:pPr>
              <w:spacing w:line="360" w:lineRule="auto"/>
              <w:jc w:val="both"/>
              <w:rPr>
                <w:rFonts w:ascii="Arial" w:hAnsi="Arial" w:cs="Arial"/>
                <w:b/>
              </w:rPr>
            </w:pPr>
            <w:r w:rsidRPr="00FF1B22">
              <w:rPr>
                <w:rFonts w:ascii="Arial" w:hAnsi="Arial" w:cs="Arial"/>
                <w:b/>
              </w:rPr>
              <w:t xml:space="preserve">Über </w:t>
            </w:r>
            <w:r w:rsidR="000A6BB5" w:rsidRPr="00FF1B22">
              <w:rPr>
                <w:rFonts w:ascii="Arial" w:hAnsi="Arial" w:cs="Arial"/>
                <w:b/>
              </w:rPr>
              <w:t>Plansite</w:t>
            </w:r>
            <w:r w:rsidRPr="00FF1B22">
              <w:rPr>
                <w:rFonts w:ascii="Arial" w:hAnsi="Arial" w:cs="Arial"/>
                <w:b/>
              </w:rPr>
              <w:t>:</w:t>
            </w:r>
          </w:p>
          <w:p w14:paraId="7E88C497" w14:textId="009ACF30" w:rsidR="00E168A0" w:rsidRPr="00FF1B22" w:rsidRDefault="00E168A0" w:rsidP="00E168A0">
            <w:pPr>
              <w:spacing w:line="360" w:lineRule="auto"/>
              <w:jc w:val="both"/>
              <w:rPr>
                <w:rFonts w:ascii="Arial" w:hAnsi="Arial" w:cs="Arial"/>
              </w:rPr>
            </w:pPr>
            <w:r w:rsidRPr="00FF1B22">
              <w:rPr>
                <w:rFonts w:ascii="Arial" w:hAnsi="Arial" w:cs="Arial"/>
              </w:rPr>
              <w:t xml:space="preserve">Die Plansite GmbH &amp; Co. KG </w:t>
            </w:r>
            <w:r w:rsidR="00520146" w:rsidRPr="00FF1B22">
              <w:rPr>
                <w:rFonts w:ascii="Arial" w:hAnsi="Arial" w:cs="Arial"/>
              </w:rPr>
              <w:t>wurde 2022 als Spin-Off der Brüninghoff G</w:t>
            </w:r>
            <w:r w:rsidR="00181DAB">
              <w:rPr>
                <w:rFonts w:ascii="Arial" w:hAnsi="Arial" w:cs="Arial"/>
              </w:rPr>
              <w:t>r</w:t>
            </w:r>
            <w:r w:rsidR="00520146" w:rsidRPr="00FF1B22">
              <w:rPr>
                <w:rFonts w:ascii="Arial" w:hAnsi="Arial" w:cs="Arial"/>
              </w:rPr>
              <w:t xml:space="preserve">oup gegründet und positioniert den Bereich der integralen Planung autark am Markt. </w:t>
            </w:r>
            <w:r w:rsidR="00100C84" w:rsidRPr="00FF1B22">
              <w:rPr>
                <w:rFonts w:ascii="Arial" w:hAnsi="Arial" w:cs="Arial"/>
              </w:rPr>
              <w:t>So bildet d</w:t>
            </w:r>
            <w:r w:rsidR="00520146" w:rsidRPr="00FF1B22">
              <w:rPr>
                <w:rFonts w:ascii="Arial" w:hAnsi="Arial" w:cs="Arial"/>
              </w:rPr>
              <w:t xml:space="preserve">as Unternehmen mit Sitz in Münster </w:t>
            </w:r>
            <w:r w:rsidR="00D1748E" w:rsidRPr="00FF1B22">
              <w:rPr>
                <w:rFonts w:ascii="Arial" w:hAnsi="Arial" w:cs="Arial"/>
              </w:rPr>
              <w:t xml:space="preserve">Generalplanungs- und Fachplanungsleistungen in allen </w:t>
            </w:r>
            <w:r w:rsidR="00520146" w:rsidRPr="00FF1B22">
              <w:rPr>
                <w:rFonts w:ascii="Arial" w:hAnsi="Arial" w:cs="Arial"/>
              </w:rPr>
              <w:t>Leistungsphase</w:t>
            </w:r>
            <w:r w:rsidR="008A5452" w:rsidRPr="00FF1B22">
              <w:rPr>
                <w:rFonts w:ascii="Arial" w:hAnsi="Arial" w:cs="Arial"/>
              </w:rPr>
              <w:t>n an.</w:t>
            </w:r>
            <w:r w:rsidR="00520146" w:rsidRPr="00FF1B22">
              <w:rPr>
                <w:rFonts w:ascii="Arial" w:hAnsi="Arial" w:cs="Arial"/>
              </w:rPr>
              <w:t xml:space="preserve"> </w:t>
            </w:r>
            <w:r w:rsidR="00100C84" w:rsidRPr="00FF1B22">
              <w:rPr>
                <w:rFonts w:ascii="Arial" w:hAnsi="Arial" w:cs="Arial"/>
              </w:rPr>
              <w:t>Dazu</w:t>
            </w:r>
            <w:r w:rsidR="00520146" w:rsidRPr="00FF1B22">
              <w:rPr>
                <w:rFonts w:ascii="Arial" w:hAnsi="Arial" w:cs="Arial"/>
              </w:rPr>
              <w:t xml:space="preserve"> </w:t>
            </w:r>
            <w:r w:rsidR="00100C84" w:rsidRPr="00FF1B22">
              <w:rPr>
                <w:rFonts w:ascii="Arial" w:hAnsi="Arial" w:cs="Arial"/>
              </w:rPr>
              <w:t>gehören</w:t>
            </w:r>
            <w:r w:rsidR="00520146" w:rsidRPr="00FF1B22">
              <w:rPr>
                <w:rFonts w:ascii="Arial" w:hAnsi="Arial" w:cs="Arial"/>
              </w:rPr>
              <w:t xml:space="preserve"> </w:t>
            </w:r>
            <w:r w:rsidR="00520146" w:rsidRPr="00FF1B22">
              <w:rPr>
                <w:rFonts w:ascii="Arial" w:hAnsi="Arial" w:cs="Arial"/>
                <w:bCs/>
              </w:rPr>
              <w:t>unter anderem Gebäude- und Tragwerksplanung, BIM-Management, das Aufstellen nachhaltige</w:t>
            </w:r>
            <w:r w:rsidR="00100C84" w:rsidRPr="00FF1B22">
              <w:rPr>
                <w:rFonts w:ascii="Arial" w:hAnsi="Arial" w:cs="Arial"/>
                <w:bCs/>
              </w:rPr>
              <w:t xml:space="preserve">r </w:t>
            </w:r>
            <w:r w:rsidR="00520146" w:rsidRPr="00FF1B22">
              <w:rPr>
                <w:rFonts w:ascii="Arial" w:hAnsi="Arial" w:cs="Arial"/>
                <w:bCs/>
              </w:rPr>
              <w:t>Energiekonzepte in Verbindung mit der Planung der Haustechnik sowie die Projektsteuerung.</w:t>
            </w:r>
            <w:r w:rsidR="00100C84" w:rsidRPr="00FF1B22">
              <w:rPr>
                <w:rFonts w:ascii="Arial" w:hAnsi="Arial" w:cs="Arial"/>
                <w:bCs/>
              </w:rPr>
              <w:t xml:space="preserve"> Die </w:t>
            </w:r>
            <w:r w:rsidR="00520146" w:rsidRPr="00FF1B22">
              <w:rPr>
                <w:rFonts w:ascii="Arial" w:hAnsi="Arial" w:cs="Arial"/>
              </w:rPr>
              <w:t xml:space="preserve">rund 100 Mitarbeiterinnen und Mitarbeiter </w:t>
            </w:r>
            <w:r w:rsidR="00100C84" w:rsidRPr="00FF1B22">
              <w:rPr>
                <w:rFonts w:ascii="Arial" w:hAnsi="Arial" w:cs="Arial"/>
              </w:rPr>
              <w:t xml:space="preserve">vereinen </w:t>
            </w:r>
            <w:r w:rsidR="00100C84" w:rsidRPr="00FF1B22">
              <w:rPr>
                <w:rFonts w:ascii="Arial" w:hAnsi="Arial" w:cs="Arial"/>
                <w:bCs/>
              </w:rPr>
              <w:t xml:space="preserve">unterschiedliche Fachdisziplinen und </w:t>
            </w:r>
            <w:r w:rsidR="00100C84" w:rsidRPr="00FF1B22">
              <w:rPr>
                <w:rFonts w:ascii="Arial" w:hAnsi="Arial" w:cs="Arial"/>
              </w:rPr>
              <w:t xml:space="preserve">führen das materialunabhängige Denken und ausführungsorientierte Planen der Unternehmensgruppe fort. Plansite kann zahlreiche </w:t>
            </w:r>
            <w:r w:rsidRPr="00FF1B22">
              <w:rPr>
                <w:rFonts w:ascii="Arial" w:hAnsi="Arial" w:cs="Arial"/>
                <w:bCs/>
              </w:rPr>
              <w:t>planerische Referenzen und Materialverständnis in den klassischen Bauweisen wie auch im Holz- beziehungsweise Holzhybridbau</w:t>
            </w:r>
            <w:r w:rsidR="00100C84" w:rsidRPr="00FF1B22">
              <w:rPr>
                <w:rFonts w:ascii="Arial" w:hAnsi="Arial" w:cs="Arial"/>
                <w:bCs/>
              </w:rPr>
              <w:t xml:space="preserve"> aufweisen.</w:t>
            </w:r>
          </w:p>
          <w:p w14:paraId="012A4373" w14:textId="4EA52528" w:rsidR="002D5F34" w:rsidRPr="00FF1B22" w:rsidRDefault="002D5F34" w:rsidP="00F31BCE">
            <w:pPr>
              <w:spacing w:line="360" w:lineRule="auto"/>
              <w:jc w:val="both"/>
              <w:rPr>
                <w:rFonts w:ascii="Arial" w:hAnsi="Arial" w:cs="Arial"/>
              </w:rPr>
            </w:pPr>
          </w:p>
        </w:tc>
      </w:tr>
    </w:tbl>
    <w:p w14:paraId="346B9DDD" w14:textId="77777777" w:rsidR="002D5F34" w:rsidRPr="00FF1B22" w:rsidRDefault="002D5F34" w:rsidP="002D5F34">
      <w:pPr>
        <w:rPr>
          <w:sz w:val="4"/>
          <w:szCs w:val="4"/>
        </w:rPr>
      </w:pPr>
    </w:p>
    <w:p w14:paraId="18E25211" w14:textId="77777777" w:rsidR="00943C2F" w:rsidRPr="00FF1B22" w:rsidRDefault="00943C2F" w:rsidP="002D5F34">
      <w:pPr>
        <w:pStyle w:val="berschrift6"/>
        <w:numPr>
          <w:ilvl w:val="0"/>
          <w:numId w:val="0"/>
        </w:numPr>
        <w:rPr>
          <w:rFonts w:cs="Arial"/>
          <w:b w:val="0"/>
          <w:bCs w:val="0"/>
        </w:rPr>
      </w:pPr>
    </w:p>
    <w:p w14:paraId="1F93F4D7" w14:textId="76D65E08" w:rsidR="002D5F34" w:rsidRPr="00FF1B22" w:rsidRDefault="002D5F34" w:rsidP="002D5F34">
      <w:pPr>
        <w:pStyle w:val="berschrift6"/>
        <w:numPr>
          <w:ilvl w:val="0"/>
          <w:numId w:val="0"/>
        </w:numPr>
        <w:rPr>
          <w:rFonts w:cs="Arial"/>
          <w:b w:val="0"/>
          <w:bCs w:val="0"/>
        </w:rPr>
      </w:pPr>
      <w:r w:rsidRPr="00FF1B22">
        <w:rPr>
          <w:rFonts w:cs="Arial"/>
          <w:b w:val="0"/>
          <w:bCs w:val="0"/>
        </w:rPr>
        <w:t>Rückfragen beantwortet gern:</w:t>
      </w:r>
    </w:p>
    <w:p w14:paraId="0A248F83" w14:textId="77777777" w:rsidR="002D5F34" w:rsidRPr="00FF1B22" w:rsidRDefault="002D5F34" w:rsidP="002D5F34">
      <w:pPr>
        <w:rPr>
          <w:rFonts w:ascii="Arial" w:hAnsi="Arial" w:cs="Arial"/>
        </w:rPr>
      </w:pPr>
    </w:p>
    <w:p w14:paraId="37A238EE" w14:textId="77777777" w:rsidR="002D5F34" w:rsidRPr="00FF1B22" w:rsidRDefault="002D5F34" w:rsidP="002D5F34">
      <w:pPr>
        <w:rPr>
          <w:rFonts w:ascii="Arial" w:hAnsi="Arial" w:cs="Arial"/>
        </w:rPr>
        <w:sectPr w:rsidR="002D5F34" w:rsidRPr="00FF1B22" w:rsidSect="004F7955">
          <w:headerReference w:type="even" r:id="rId20"/>
          <w:headerReference w:type="default" r:id="rId21"/>
          <w:footerReference w:type="even" r:id="rId22"/>
          <w:footerReference w:type="default" r:id="rId23"/>
          <w:headerReference w:type="first" r:id="rId24"/>
          <w:footnotePr>
            <w:pos w:val="beneathText"/>
          </w:footnotePr>
          <w:pgSz w:w="11906" w:h="16838"/>
          <w:pgMar w:top="1474" w:right="3402" w:bottom="1276" w:left="1701" w:header="720" w:footer="284" w:gutter="0"/>
          <w:cols w:space="720"/>
          <w:titlePg/>
          <w:docGrid w:linePitch="360"/>
        </w:sectPr>
      </w:pPr>
    </w:p>
    <w:p w14:paraId="656EDFF8" w14:textId="6BD933BB" w:rsidR="002D5F34" w:rsidRPr="00FF1B22" w:rsidRDefault="00852DE5" w:rsidP="002D5F34">
      <w:pPr>
        <w:rPr>
          <w:rFonts w:ascii="Arial" w:hAnsi="Arial" w:cs="Arial"/>
          <w:b/>
          <w:sz w:val="22"/>
          <w:szCs w:val="22"/>
        </w:rPr>
      </w:pPr>
      <w:r w:rsidRPr="00FF1B22">
        <w:rPr>
          <w:rFonts w:ascii="Arial" w:hAnsi="Arial" w:cs="Arial"/>
          <w:b/>
          <w:sz w:val="22"/>
          <w:szCs w:val="22"/>
        </w:rPr>
        <w:t>Plansite</w:t>
      </w:r>
    </w:p>
    <w:p w14:paraId="6993214E" w14:textId="52CE8071" w:rsidR="002D5F34" w:rsidRPr="00476501" w:rsidRDefault="00F6153D" w:rsidP="002D5F34">
      <w:pPr>
        <w:rPr>
          <w:rFonts w:ascii="Arial" w:hAnsi="Arial" w:cs="Arial"/>
          <w:sz w:val="20"/>
          <w:szCs w:val="20"/>
        </w:rPr>
      </w:pPr>
      <w:r w:rsidRPr="00476501">
        <w:rPr>
          <w:rFonts w:ascii="Arial" w:hAnsi="Arial" w:cs="Arial"/>
          <w:sz w:val="20"/>
          <w:szCs w:val="20"/>
        </w:rPr>
        <w:t xml:space="preserve">Christian </w:t>
      </w:r>
      <w:proofErr w:type="spellStart"/>
      <w:r w:rsidRPr="00476501">
        <w:rPr>
          <w:rFonts w:ascii="Arial" w:hAnsi="Arial" w:cs="Arial"/>
          <w:sz w:val="20"/>
          <w:szCs w:val="20"/>
        </w:rPr>
        <w:t>Langenhövel</w:t>
      </w:r>
      <w:proofErr w:type="spellEnd"/>
    </w:p>
    <w:p w14:paraId="4C71A2F9" w14:textId="19CFDE6B" w:rsidR="002D5F34" w:rsidRPr="00FF1B22" w:rsidRDefault="002D5F34" w:rsidP="002D5F34">
      <w:pPr>
        <w:rPr>
          <w:rFonts w:ascii="Arial" w:hAnsi="Arial" w:cs="Arial"/>
          <w:sz w:val="20"/>
          <w:szCs w:val="20"/>
          <w:lang w:val="fr-FR"/>
        </w:rPr>
      </w:pPr>
      <w:proofErr w:type="gramStart"/>
      <w:r w:rsidRPr="00FF1B22">
        <w:rPr>
          <w:rFonts w:ascii="Arial" w:hAnsi="Arial" w:cs="Arial"/>
          <w:sz w:val="20"/>
          <w:szCs w:val="20"/>
          <w:lang w:val="fr-FR"/>
        </w:rPr>
        <w:t>Fon:</w:t>
      </w:r>
      <w:proofErr w:type="gramEnd"/>
      <w:r w:rsidRPr="00FF1B22">
        <w:rPr>
          <w:rFonts w:ascii="Arial" w:hAnsi="Arial" w:cs="Arial"/>
          <w:sz w:val="20"/>
          <w:szCs w:val="20"/>
          <w:lang w:val="fr-FR"/>
        </w:rPr>
        <w:t xml:space="preserve"> 02867/</w:t>
      </w:r>
      <w:r w:rsidR="00216AA8">
        <w:rPr>
          <w:rFonts w:ascii="Arial" w:hAnsi="Arial" w:cs="Arial"/>
          <w:sz w:val="20"/>
          <w:szCs w:val="20"/>
          <w:lang w:val="fr-FR"/>
        </w:rPr>
        <w:t>2124-</w:t>
      </w:r>
      <w:r w:rsidR="00A601F3">
        <w:rPr>
          <w:rFonts w:ascii="Arial" w:hAnsi="Arial" w:cs="Arial"/>
          <w:sz w:val="20"/>
          <w:szCs w:val="20"/>
          <w:lang w:val="fr-FR"/>
        </w:rPr>
        <w:t>701</w:t>
      </w:r>
    </w:p>
    <w:p w14:paraId="3E860B0A" w14:textId="42150FA1" w:rsidR="002D5F34" w:rsidRPr="00FF1B22" w:rsidRDefault="002D5F34" w:rsidP="002D5F34">
      <w:pPr>
        <w:rPr>
          <w:rFonts w:ascii="Arial" w:hAnsi="Arial" w:cs="Arial"/>
          <w:sz w:val="20"/>
          <w:szCs w:val="20"/>
          <w:lang w:val="fr-FR"/>
        </w:rPr>
      </w:pPr>
      <w:r w:rsidRPr="00FF1B22">
        <w:rPr>
          <w:rFonts w:ascii="Arial" w:hAnsi="Arial" w:cs="Arial"/>
          <w:sz w:val="20"/>
          <w:szCs w:val="20"/>
          <w:lang w:val="fr-FR"/>
        </w:rPr>
        <w:t xml:space="preserve">Mail: </w:t>
      </w:r>
      <w:r w:rsidR="00A43083">
        <w:rPr>
          <w:rFonts w:ascii="Arial" w:hAnsi="Arial" w:cs="Arial"/>
          <w:sz w:val="20"/>
          <w:szCs w:val="20"/>
          <w:lang w:val="fr-FR"/>
        </w:rPr>
        <w:t>christian.langenhoevel</w:t>
      </w:r>
      <w:r w:rsidRPr="00FF1B22">
        <w:rPr>
          <w:rFonts w:ascii="Arial" w:hAnsi="Arial" w:cs="Arial"/>
          <w:sz w:val="20"/>
          <w:szCs w:val="20"/>
          <w:lang w:val="fr-FR"/>
        </w:rPr>
        <w:t>@</w:t>
      </w:r>
      <w:r w:rsidR="00852DE5" w:rsidRPr="00FF1B22">
        <w:rPr>
          <w:rFonts w:ascii="Arial" w:hAnsi="Arial" w:cs="Arial"/>
          <w:sz w:val="20"/>
          <w:szCs w:val="20"/>
          <w:lang w:val="fr-FR"/>
        </w:rPr>
        <w:t>plansite</w:t>
      </w:r>
      <w:r w:rsidRPr="00FF1B22">
        <w:rPr>
          <w:rFonts w:ascii="Arial" w:hAnsi="Arial" w:cs="Arial"/>
          <w:sz w:val="20"/>
          <w:szCs w:val="20"/>
          <w:lang w:val="fr-FR"/>
        </w:rPr>
        <w:t>.de</w:t>
      </w:r>
    </w:p>
    <w:p w14:paraId="37625DA5" w14:textId="77777777" w:rsidR="002D5F34" w:rsidRPr="00FF1B22" w:rsidRDefault="002D5F34" w:rsidP="002D5F34">
      <w:pPr>
        <w:rPr>
          <w:rFonts w:ascii="Arial" w:hAnsi="Arial" w:cs="Arial"/>
          <w:b/>
          <w:sz w:val="22"/>
          <w:szCs w:val="22"/>
          <w:lang w:val="fr-FR"/>
        </w:rPr>
      </w:pPr>
      <w:r w:rsidRPr="00FF1B22">
        <w:rPr>
          <w:rFonts w:ascii="Arial" w:hAnsi="Arial" w:cs="Arial"/>
          <w:b/>
          <w:sz w:val="22"/>
          <w:szCs w:val="22"/>
          <w:lang w:val="fr-FR"/>
        </w:rPr>
        <w:t>Kommunikation2B</w:t>
      </w:r>
    </w:p>
    <w:p w14:paraId="53AF42B4" w14:textId="77777777" w:rsidR="002D5F34" w:rsidRPr="00FF1B22" w:rsidRDefault="002D5F34" w:rsidP="002D5F34">
      <w:pPr>
        <w:rPr>
          <w:rFonts w:ascii="Arial" w:hAnsi="Arial" w:cs="Arial"/>
          <w:sz w:val="20"/>
          <w:szCs w:val="20"/>
        </w:rPr>
      </w:pPr>
      <w:r w:rsidRPr="00FF1B22">
        <w:rPr>
          <w:rFonts w:ascii="Arial" w:hAnsi="Arial" w:cs="Arial"/>
          <w:sz w:val="20"/>
          <w:szCs w:val="20"/>
        </w:rPr>
        <w:t>Andre Wand</w:t>
      </w:r>
    </w:p>
    <w:p w14:paraId="059EE356" w14:textId="77777777" w:rsidR="002D5F34" w:rsidRPr="00FF1B22" w:rsidRDefault="002D5F34" w:rsidP="002D5F34">
      <w:pPr>
        <w:pStyle w:val="Textkrper"/>
        <w:shd w:val="clear" w:color="auto" w:fill="FFFFFF"/>
        <w:spacing w:line="240" w:lineRule="auto"/>
        <w:ind w:left="3402" w:hanging="3402"/>
        <w:jc w:val="left"/>
        <w:rPr>
          <w:rFonts w:cs="Arial"/>
          <w:b w:val="0"/>
          <w:bCs w:val="0"/>
          <w:sz w:val="20"/>
          <w:szCs w:val="20"/>
        </w:rPr>
      </w:pPr>
      <w:r w:rsidRPr="00FF1B22">
        <w:rPr>
          <w:rFonts w:cs="Arial"/>
          <w:b w:val="0"/>
          <w:bCs w:val="0"/>
          <w:sz w:val="20"/>
          <w:szCs w:val="20"/>
        </w:rPr>
        <w:t>Fon: 0231/33049323</w:t>
      </w:r>
    </w:p>
    <w:p w14:paraId="3B841BF4" w14:textId="77777777" w:rsidR="002D5F34" w:rsidRPr="008E5A86" w:rsidRDefault="002D5F34" w:rsidP="002D5F34">
      <w:pPr>
        <w:pStyle w:val="Textkrper"/>
        <w:shd w:val="clear" w:color="auto" w:fill="FFFFFF"/>
        <w:spacing w:line="240" w:lineRule="auto"/>
        <w:ind w:left="3402" w:hanging="3402"/>
        <w:jc w:val="left"/>
        <w:rPr>
          <w:rFonts w:cs="Arial"/>
          <w:b w:val="0"/>
          <w:bCs w:val="0"/>
          <w:sz w:val="20"/>
          <w:szCs w:val="20"/>
        </w:rPr>
        <w:sectPr w:rsidR="002D5F34" w:rsidRPr="008E5A86" w:rsidSect="00476501">
          <w:footnotePr>
            <w:pos w:val="beneathText"/>
          </w:footnotePr>
          <w:type w:val="continuous"/>
          <w:pgSz w:w="11906" w:h="16838"/>
          <w:pgMar w:top="1474" w:right="2550" w:bottom="1474" w:left="1701" w:header="720" w:footer="284" w:gutter="0"/>
          <w:cols w:num="2" w:space="283"/>
          <w:titlePg/>
          <w:docGrid w:linePitch="360"/>
        </w:sectPr>
      </w:pPr>
      <w:r w:rsidRPr="00FF1B22">
        <w:rPr>
          <w:rFonts w:cs="Arial"/>
          <w:b w:val="0"/>
          <w:bCs w:val="0"/>
          <w:sz w:val="20"/>
          <w:szCs w:val="20"/>
        </w:rPr>
        <w:t>Mail: a.wand@kommunikation2b.de</w:t>
      </w:r>
    </w:p>
    <w:p w14:paraId="27B11931" w14:textId="77777777" w:rsidR="006C2039" w:rsidRPr="008E5A86" w:rsidRDefault="006C2039" w:rsidP="002D0FD4">
      <w:pPr>
        <w:pStyle w:val="Textkrper"/>
        <w:shd w:val="clear" w:color="auto" w:fill="FFFFFF"/>
        <w:spacing w:line="240" w:lineRule="auto"/>
        <w:jc w:val="left"/>
        <w:rPr>
          <w:rFonts w:cs="Arial"/>
          <w:bCs w:val="0"/>
          <w:sz w:val="20"/>
        </w:rPr>
      </w:pPr>
    </w:p>
    <w:sectPr w:rsidR="006C2039" w:rsidRPr="008E5A86" w:rsidSect="004F7955">
      <w:headerReference w:type="even" r:id="rId25"/>
      <w:headerReference w:type="default" r:id="rId26"/>
      <w:footerReference w:type="even" r:id="rId27"/>
      <w:footerReference w:type="default" r:id="rId28"/>
      <w:headerReference w:type="first" r:id="rId29"/>
      <w:footnotePr>
        <w:pos w:val="beneathText"/>
      </w:footnotePr>
      <w:type w:val="continuous"/>
      <w:pgSz w:w="11906" w:h="16838"/>
      <w:pgMar w:top="1474" w:right="3402" w:bottom="1474" w:left="1701" w:header="720" w:footer="28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335E70" w14:textId="77777777" w:rsidR="001D5292" w:rsidRDefault="001D5292">
      <w:r>
        <w:separator/>
      </w:r>
    </w:p>
  </w:endnote>
  <w:endnote w:type="continuationSeparator" w:id="0">
    <w:p w14:paraId="180AA774" w14:textId="77777777" w:rsidR="001D5292" w:rsidRDefault="001D5292">
      <w:r>
        <w:continuationSeparator/>
      </w:r>
    </w:p>
  </w:endnote>
  <w:endnote w:type="continuationNotice" w:id="1">
    <w:p w14:paraId="4408F15D" w14:textId="77777777" w:rsidR="001D5292" w:rsidRDefault="001D52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Gill Sans MT">
    <w:charset w:val="00"/>
    <w:family w:val="swiss"/>
    <w:pitch w:val="variable"/>
    <w:sig w:usb0="00000007" w:usb1="00000000" w:usb2="00000000" w:usb3="00000000" w:csb0="00000003" w:csb1="00000000"/>
  </w:font>
  <w:font w:name="Univers">
    <w:charset w:val="00"/>
    <w:family w:val="swiss"/>
    <w:pitch w:val="variable"/>
    <w:sig w:usb0="80000287" w:usb1="00000000" w:usb2="00000000" w:usb3="00000000" w:csb0="0000000F"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A36CE5" w14:textId="77777777" w:rsidR="002D5F34" w:rsidRDefault="002D5F34">
    <w:pPr>
      <w:pStyle w:val="Fuzeile"/>
    </w:pPr>
  </w:p>
  <w:p w14:paraId="699532BA" w14:textId="77777777" w:rsidR="002D5F34" w:rsidRDefault="002D5F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2EA278" w14:textId="2708BE51" w:rsidR="002D5F34" w:rsidRPr="00B723CC" w:rsidRDefault="001D36F2" w:rsidP="00A24755">
    <w:pPr>
      <w:pStyle w:val="Fuzeile"/>
      <w:rPr>
        <w:rFonts w:ascii="Arial" w:hAnsi="Arial" w:cs="Arial"/>
        <w:sz w:val="18"/>
        <w:szCs w:val="18"/>
      </w:rPr>
    </w:pPr>
    <w:r w:rsidRPr="00B723CC">
      <w:rPr>
        <w:rFonts w:ascii="Arial" w:hAnsi="Arial" w:cs="Arial"/>
        <w:sz w:val="18"/>
        <w:szCs w:val="18"/>
      </w:rPr>
      <w:t>24-</w:t>
    </w:r>
    <w:r w:rsidR="00B723CC" w:rsidRPr="00B723CC">
      <w:rPr>
        <w:rFonts w:ascii="Arial" w:hAnsi="Arial" w:cs="Arial"/>
        <w:sz w:val="18"/>
        <w:szCs w:val="18"/>
      </w:rPr>
      <w:t>1</w:t>
    </w:r>
    <w:r w:rsidR="00AA64E6">
      <w:rPr>
        <w:rFonts w:ascii="Arial" w:hAnsi="Arial" w:cs="Arial"/>
        <w:sz w:val="18"/>
        <w:szCs w:val="18"/>
      </w:rPr>
      <w:t>9</w:t>
    </w:r>
    <w:r w:rsidR="00BD2EC1" w:rsidRPr="00B723CC">
      <w:rPr>
        <w:rFonts w:ascii="Arial" w:hAnsi="Arial" w:cs="Arial"/>
        <w:sz w:val="18"/>
        <w:szCs w:val="18"/>
      </w:rPr>
      <w:t xml:space="preserve"> Plansite_</w:t>
    </w:r>
    <w:r w:rsidR="00AA64E6">
      <w:rPr>
        <w:rFonts w:ascii="Arial" w:hAnsi="Arial" w:cs="Arial"/>
        <w:sz w:val="18"/>
        <w:szCs w:val="18"/>
      </w:rPr>
      <w:t>Holzengineering</w:t>
    </w:r>
    <w:r w:rsidR="002D5F34" w:rsidRPr="00B723CC">
      <w:rPr>
        <w:rFonts w:ascii="Arial" w:hAnsi="Arial" w:cs="Arial"/>
        <w:sz w:val="18"/>
      </w:rPr>
      <w:tab/>
    </w:r>
    <w:r w:rsidR="002D5F34" w:rsidRPr="00B723CC">
      <w:rPr>
        <w:rFonts w:ascii="Arial" w:hAnsi="Arial" w:cs="Arial"/>
        <w:sz w:val="18"/>
      </w:rPr>
      <w:tab/>
      <w:t xml:space="preserve">Seite </w:t>
    </w:r>
    <w:r w:rsidR="002D5F34">
      <w:rPr>
        <w:rStyle w:val="Seitenzahl"/>
        <w:rFonts w:ascii="Arial" w:hAnsi="Arial" w:cs="Arial"/>
        <w:sz w:val="18"/>
      </w:rPr>
      <w:fldChar w:fldCharType="begin"/>
    </w:r>
    <w:r w:rsidR="002D5F34" w:rsidRPr="00B723CC">
      <w:rPr>
        <w:rStyle w:val="Seitenzahl"/>
        <w:rFonts w:ascii="Arial" w:hAnsi="Arial" w:cs="Arial"/>
        <w:sz w:val="18"/>
      </w:rPr>
      <w:instrText xml:space="preserve"> PAGE </w:instrText>
    </w:r>
    <w:r w:rsidR="002D5F34">
      <w:rPr>
        <w:rStyle w:val="Seitenzahl"/>
        <w:rFonts w:ascii="Arial" w:hAnsi="Arial" w:cs="Arial"/>
        <w:sz w:val="18"/>
      </w:rPr>
      <w:fldChar w:fldCharType="separate"/>
    </w:r>
    <w:r w:rsidR="002D5F34" w:rsidRPr="00B723CC">
      <w:rPr>
        <w:rStyle w:val="Seitenzahl"/>
        <w:rFonts w:ascii="Arial" w:hAnsi="Arial" w:cs="Arial"/>
        <w:noProof/>
        <w:sz w:val="18"/>
      </w:rPr>
      <w:t>8</w:t>
    </w:r>
    <w:r w:rsidR="002D5F34">
      <w:rPr>
        <w:rStyle w:val="Seitenzahl"/>
        <w:rFonts w:ascii="Arial" w:hAnsi="Arial" w:cs="Arial"/>
        <w:sz w:val="18"/>
      </w:rPr>
      <w:fldChar w:fldCharType="end"/>
    </w:r>
    <w:r w:rsidR="002D5F34" w:rsidRPr="00B723CC">
      <w:rPr>
        <w:rStyle w:val="Seitenzahl"/>
        <w:rFonts w:ascii="Arial" w:hAnsi="Arial" w:cs="Arial"/>
        <w:sz w:val="18"/>
      </w:rPr>
      <w:t xml:space="preserve"> von </w:t>
    </w:r>
    <w:r w:rsidR="002D5F34">
      <w:rPr>
        <w:rStyle w:val="Seitenzahl"/>
        <w:rFonts w:ascii="Arial" w:hAnsi="Arial" w:cs="Arial"/>
        <w:sz w:val="18"/>
      </w:rPr>
      <w:fldChar w:fldCharType="begin"/>
    </w:r>
    <w:r w:rsidR="002D5F34" w:rsidRPr="00B723CC">
      <w:rPr>
        <w:rStyle w:val="Seitenzahl"/>
        <w:rFonts w:ascii="Arial" w:hAnsi="Arial" w:cs="Arial"/>
        <w:sz w:val="18"/>
      </w:rPr>
      <w:instrText xml:space="preserve"> NUMPAGES \*Arabic </w:instrText>
    </w:r>
    <w:r w:rsidR="002D5F34">
      <w:rPr>
        <w:rStyle w:val="Seitenzahl"/>
        <w:rFonts w:ascii="Arial" w:hAnsi="Arial" w:cs="Arial"/>
        <w:sz w:val="18"/>
      </w:rPr>
      <w:fldChar w:fldCharType="separate"/>
    </w:r>
    <w:r w:rsidR="002D5F34" w:rsidRPr="00B723CC">
      <w:rPr>
        <w:rStyle w:val="Seitenzahl"/>
        <w:rFonts w:ascii="Arial" w:hAnsi="Arial" w:cs="Arial"/>
        <w:noProof/>
        <w:sz w:val="18"/>
      </w:rPr>
      <w:t>12</w:t>
    </w:r>
    <w:r w:rsidR="002D5F34">
      <w:rPr>
        <w:rStyle w:val="Seitenzahl"/>
        <w:rFonts w:ascii="Arial" w:hAnsi="Arial" w:cs="Arial"/>
        <w:sz w:val="18"/>
      </w:rPr>
      <w:fldChar w:fldCharType="end"/>
    </w:r>
  </w:p>
  <w:p w14:paraId="6C1BD139" w14:textId="77777777" w:rsidR="002D5F34" w:rsidRPr="00B723CC" w:rsidRDefault="002D5F34">
    <w:pPr>
      <w:pStyle w:val="Fuzeile"/>
      <w:rPr>
        <w:rFonts w:ascii="Arial" w:hAnsi="Arial" w:cs="Arial"/>
        <w:sz w:val="18"/>
        <w:szCs w:val="18"/>
      </w:rPr>
    </w:pPr>
  </w:p>
  <w:p w14:paraId="02366CAD" w14:textId="77777777" w:rsidR="002D5F34" w:rsidRPr="00B723CC" w:rsidRDefault="002D5F34">
    <w:pPr>
      <w:pStyle w:val="Fuzeile"/>
    </w:pPr>
  </w:p>
  <w:p w14:paraId="7CF3CAC9" w14:textId="77777777" w:rsidR="002D5F34" w:rsidRPr="00B723CC" w:rsidRDefault="002D5F3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973923" w14:textId="77777777" w:rsidR="00A65229" w:rsidRDefault="00A65229">
    <w:pPr>
      <w:pStyle w:val="Fuzeile"/>
    </w:pPr>
  </w:p>
  <w:p w14:paraId="1577991B" w14:textId="77777777" w:rsidR="00A65229" w:rsidRDefault="00A65229"/>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F3BE7" w14:textId="6030EA6D" w:rsidR="00A65229" w:rsidRDefault="009A49FD" w:rsidP="00A24755">
    <w:pPr>
      <w:pStyle w:val="Fuzeile"/>
      <w:rPr>
        <w:rFonts w:ascii="Arial" w:hAnsi="Arial" w:cs="Arial"/>
        <w:sz w:val="18"/>
        <w:szCs w:val="18"/>
      </w:rPr>
    </w:pPr>
    <w:r>
      <w:rPr>
        <w:rFonts w:ascii="Arial" w:hAnsi="Arial" w:cs="Arial"/>
        <w:sz w:val="18"/>
        <w:szCs w:val="18"/>
      </w:rPr>
      <w:t>20-15 Berlinovo</w:t>
    </w:r>
    <w:r w:rsidR="00A65229">
      <w:rPr>
        <w:rFonts w:ascii="Arial" w:hAnsi="Arial" w:cs="Arial"/>
        <w:sz w:val="18"/>
      </w:rPr>
      <w:tab/>
    </w:r>
    <w:r w:rsidR="00A65229">
      <w:rPr>
        <w:rFonts w:ascii="Arial" w:hAnsi="Arial" w:cs="Arial"/>
        <w:sz w:val="18"/>
      </w:rPr>
      <w:tab/>
      <w:t xml:space="preserve">Seite </w:t>
    </w:r>
    <w:r w:rsidR="00A65229">
      <w:rPr>
        <w:rStyle w:val="Seitenzahl"/>
        <w:rFonts w:ascii="Arial" w:hAnsi="Arial" w:cs="Arial"/>
        <w:sz w:val="18"/>
      </w:rPr>
      <w:fldChar w:fldCharType="begin"/>
    </w:r>
    <w:r w:rsidR="00A65229">
      <w:rPr>
        <w:rStyle w:val="Seitenzahl"/>
        <w:rFonts w:ascii="Arial" w:hAnsi="Arial" w:cs="Arial"/>
        <w:sz w:val="18"/>
      </w:rPr>
      <w:instrText xml:space="preserve"> PAGE </w:instrText>
    </w:r>
    <w:r w:rsidR="00A65229">
      <w:rPr>
        <w:rStyle w:val="Seitenzahl"/>
        <w:rFonts w:ascii="Arial" w:hAnsi="Arial" w:cs="Arial"/>
        <w:sz w:val="18"/>
      </w:rPr>
      <w:fldChar w:fldCharType="separate"/>
    </w:r>
    <w:r w:rsidR="0022357D">
      <w:rPr>
        <w:rStyle w:val="Seitenzahl"/>
        <w:rFonts w:ascii="Arial" w:hAnsi="Arial" w:cs="Arial"/>
        <w:noProof/>
        <w:sz w:val="18"/>
      </w:rPr>
      <w:t>11</w:t>
    </w:r>
    <w:r w:rsidR="00A65229">
      <w:rPr>
        <w:rStyle w:val="Seitenzahl"/>
        <w:rFonts w:ascii="Arial" w:hAnsi="Arial" w:cs="Arial"/>
        <w:sz w:val="18"/>
      </w:rPr>
      <w:fldChar w:fldCharType="end"/>
    </w:r>
    <w:r w:rsidR="00A65229">
      <w:rPr>
        <w:rStyle w:val="Seitenzahl"/>
        <w:rFonts w:ascii="Arial" w:hAnsi="Arial" w:cs="Arial"/>
        <w:sz w:val="18"/>
      </w:rPr>
      <w:t xml:space="preserve"> von </w:t>
    </w:r>
    <w:r w:rsidR="00A65229">
      <w:rPr>
        <w:rStyle w:val="Seitenzahl"/>
        <w:rFonts w:ascii="Arial" w:hAnsi="Arial" w:cs="Arial"/>
        <w:sz w:val="18"/>
      </w:rPr>
      <w:fldChar w:fldCharType="begin"/>
    </w:r>
    <w:r w:rsidR="00A65229">
      <w:rPr>
        <w:rStyle w:val="Seitenzahl"/>
        <w:rFonts w:ascii="Arial" w:hAnsi="Arial" w:cs="Arial"/>
        <w:sz w:val="18"/>
      </w:rPr>
      <w:instrText xml:space="preserve"> NUMPAGES \*Arabic </w:instrText>
    </w:r>
    <w:r w:rsidR="00A65229">
      <w:rPr>
        <w:rStyle w:val="Seitenzahl"/>
        <w:rFonts w:ascii="Arial" w:hAnsi="Arial" w:cs="Arial"/>
        <w:sz w:val="18"/>
      </w:rPr>
      <w:fldChar w:fldCharType="separate"/>
    </w:r>
    <w:r w:rsidR="0022357D">
      <w:rPr>
        <w:rStyle w:val="Seitenzahl"/>
        <w:rFonts w:ascii="Arial" w:hAnsi="Arial" w:cs="Arial"/>
        <w:noProof/>
        <w:sz w:val="18"/>
      </w:rPr>
      <w:t>11</w:t>
    </w:r>
    <w:r w:rsidR="00A65229">
      <w:rPr>
        <w:rStyle w:val="Seitenzahl"/>
        <w:rFonts w:ascii="Arial" w:hAnsi="Arial" w:cs="Arial"/>
        <w:sz w:val="18"/>
      </w:rPr>
      <w:fldChar w:fldCharType="end"/>
    </w:r>
  </w:p>
  <w:p w14:paraId="6979E16F" w14:textId="77777777" w:rsidR="00A65229" w:rsidRDefault="00A65229">
    <w:pPr>
      <w:pStyle w:val="Fuzeile"/>
      <w:rPr>
        <w:rFonts w:ascii="Arial" w:hAnsi="Arial" w:cs="Arial"/>
        <w:sz w:val="18"/>
        <w:szCs w:val="18"/>
      </w:rPr>
    </w:pPr>
  </w:p>
  <w:p w14:paraId="03CA5B56" w14:textId="77777777" w:rsidR="00A65229" w:rsidRDefault="00A65229">
    <w:pPr>
      <w:pStyle w:val="Fuzeile"/>
    </w:pPr>
  </w:p>
  <w:p w14:paraId="051E96F6" w14:textId="77777777" w:rsidR="00A65229" w:rsidRDefault="00A6522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0ED39C" w14:textId="77777777" w:rsidR="001D5292" w:rsidRDefault="001D5292">
      <w:r>
        <w:separator/>
      </w:r>
    </w:p>
  </w:footnote>
  <w:footnote w:type="continuationSeparator" w:id="0">
    <w:p w14:paraId="6EFE57E0" w14:textId="77777777" w:rsidR="001D5292" w:rsidRDefault="001D5292">
      <w:r>
        <w:continuationSeparator/>
      </w:r>
    </w:p>
  </w:footnote>
  <w:footnote w:type="continuationNotice" w:id="1">
    <w:p w14:paraId="37BDAFE4" w14:textId="77777777" w:rsidR="001D5292" w:rsidRDefault="001D52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3144F1" w14:textId="77777777" w:rsidR="002D5F34" w:rsidRDefault="002D5F34">
    <w:pPr>
      <w:pStyle w:val="Kopfzeile"/>
    </w:pPr>
  </w:p>
  <w:p w14:paraId="3B2EC192" w14:textId="77777777" w:rsidR="002D5F34" w:rsidRDefault="002D5F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86207" w14:textId="77777777" w:rsidR="002D5F34" w:rsidRDefault="002D5F34">
    <w:pPr>
      <w:pStyle w:val="Kopfzeile"/>
    </w:pPr>
  </w:p>
  <w:p w14:paraId="37A57093" w14:textId="77777777" w:rsidR="002D5F34" w:rsidRDefault="002D5F3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639" w:type="dxa"/>
      <w:tblInd w:w="108" w:type="dxa"/>
      <w:tblBorders>
        <w:top w:val="single" w:sz="8" w:space="0" w:color="7F7F7F" w:themeColor="text1" w:themeTint="80"/>
        <w:left w:val="single" w:sz="8" w:space="0" w:color="7F7F7F" w:themeColor="text1" w:themeTint="80"/>
        <w:bottom w:val="single" w:sz="8" w:space="0" w:color="7F7F7F" w:themeColor="text1" w:themeTint="80"/>
        <w:right w:val="single" w:sz="8" w:space="0" w:color="7F7F7F" w:themeColor="text1" w:themeTint="80"/>
        <w:insideH w:val="single" w:sz="8" w:space="0" w:color="7F7F7F" w:themeColor="text1" w:themeTint="80"/>
        <w:insideV w:val="single" w:sz="8" w:space="0" w:color="7F7F7F" w:themeColor="text1" w:themeTint="80"/>
      </w:tblBorders>
      <w:tblLayout w:type="fixed"/>
      <w:tblLook w:val="04A0" w:firstRow="1" w:lastRow="0" w:firstColumn="1" w:lastColumn="0" w:noHBand="0" w:noVBand="1"/>
    </w:tblPr>
    <w:tblGrid>
      <w:gridCol w:w="6804"/>
      <w:gridCol w:w="2835"/>
    </w:tblGrid>
    <w:tr w:rsidR="002D5F34" w14:paraId="34C65646" w14:textId="77777777" w:rsidTr="00A65229">
      <w:tc>
        <w:tcPr>
          <w:tcW w:w="6804" w:type="dxa"/>
          <w:shd w:val="clear" w:color="auto" w:fill="7F7F7F" w:themeFill="text1" w:themeFillTint="80"/>
        </w:tcPr>
        <w:p w14:paraId="2F861DB5" w14:textId="76D6A38D" w:rsidR="002D5F34" w:rsidRPr="00672CCE" w:rsidRDefault="002D5F34" w:rsidP="00A65229">
          <w:pPr>
            <w:pStyle w:val="Kopfzeile"/>
            <w:rPr>
              <w:color w:val="FFFFFF" w:themeColor="background1"/>
              <w:sz w:val="56"/>
              <w:szCs w:val="36"/>
            </w:rPr>
          </w:pPr>
          <w:r w:rsidRPr="00672CCE">
            <w:rPr>
              <w:szCs w:val="22"/>
            </w:rPr>
            <w:br/>
          </w:r>
          <w:r w:rsidRPr="00672CCE">
            <w:rPr>
              <w:color w:val="FFFFFF" w:themeColor="background1"/>
              <w:sz w:val="56"/>
              <w:szCs w:val="36"/>
            </w:rPr>
            <w:t>PRESSEINFORMATION</w:t>
          </w:r>
        </w:p>
        <w:p w14:paraId="62C83F64" w14:textId="77777777" w:rsidR="00705828" w:rsidRPr="00981323" w:rsidRDefault="00705828" w:rsidP="00705828">
          <w:pPr>
            <w:pStyle w:val="Kopfzeile"/>
            <w:rPr>
              <w:color w:val="FFFFFF" w:themeColor="background1"/>
              <w:sz w:val="20"/>
              <w:szCs w:val="20"/>
            </w:rPr>
          </w:pPr>
          <w:r w:rsidRPr="00981323">
            <w:rPr>
              <w:b/>
              <w:color w:val="FFFFFF" w:themeColor="background1"/>
              <w:sz w:val="20"/>
              <w:szCs w:val="20"/>
            </w:rPr>
            <w:t xml:space="preserve">PLANSITE GmbH &amp; Co.KG  </w:t>
          </w:r>
          <w:r>
            <w:rPr>
              <w:b/>
              <w:color w:val="FFFFFF" w:themeColor="background1"/>
              <w:sz w:val="20"/>
              <w:szCs w:val="20"/>
            </w:rPr>
            <w:t xml:space="preserve">  </w:t>
          </w:r>
          <w:r w:rsidRPr="00981323">
            <w:rPr>
              <w:rFonts w:cs="Arial"/>
              <w:color w:val="FFFFFF" w:themeColor="background1"/>
              <w:sz w:val="20"/>
              <w:szCs w:val="20"/>
            </w:rPr>
            <w:t xml:space="preserve">Fridtjof-Nansen-Weg 3a  </w:t>
          </w:r>
          <w:r>
            <w:rPr>
              <w:rFonts w:cs="Arial"/>
              <w:color w:val="FFFFFF" w:themeColor="background1"/>
              <w:sz w:val="20"/>
              <w:szCs w:val="20"/>
            </w:rPr>
            <w:t xml:space="preserve">  </w:t>
          </w:r>
          <w:r w:rsidRPr="00981323">
            <w:rPr>
              <w:color w:val="FFFFFF" w:themeColor="background1"/>
              <w:sz w:val="20"/>
              <w:szCs w:val="20"/>
            </w:rPr>
            <w:t>48155 Münster</w:t>
          </w:r>
        </w:p>
        <w:p w14:paraId="5AA31D70" w14:textId="77777777" w:rsidR="002D5F34" w:rsidRDefault="002D5F34" w:rsidP="00A65229">
          <w:pPr>
            <w:pStyle w:val="Kopfzeile"/>
          </w:pPr>
        </w:p>
      </w:tc>
      <w:tc>
        <w:tcPr>
          <w:tcW w:w="2835" w:type="dxa"/>
          <w:vMerge w:val="restart"/>
        </w:tcPr>
        <w:p w14:paraId="3EAD3831" w14:textId="77777777" w:rsidR="002D5F34" w:rsidRDefault="002D5F34" w:rsidP="00A65229">
          <w:pPr>
            <w:pStyle w:val="Kopfzeile"/>
          </w:pPr>
        </w:p>
        <w:p w14:paraId="165175DD" w14:textId="29BBA512" w:rsidR="002D5F34" w:rsidRDefault="002D5F34" w:rsidP="00A65229">
          <w:pPr>
            <w:pStyle w:val="Kopfzeile"/>
          </w:pPr>
        </w:p>
        <w:p w14:paraId="4E234C64" w14:textId="234D4DDD" w:rsidR="002D5F34" w:rsidRDefault="006B70FB" w:rsidP="00A65229">
          <w:pPr>
            <w:pStyle w:val="Kopfzeile"/>
          </w:pPr>
          <w:r>
            <w:rPr>
              <w:rFonts w:cs="Arial"/>
              <w:noProof/>
              <w:sz w:val="28"/>
              <w:u w:val="single"/>
            </w:rPr>
            <w:drawing>
              <wp:anchor distT="0" distB="0" distL="114300" distR="114300" simplePos="0" relativeHeight="251658241" behindDoc="0" locked="0" layoutInCell="1" allowOverlap="1" wp14:anchorId="43D48C82" wp14:editId="2588247F">
                <wp:simplePos x="0" y="0"/>
                <wp:positionH relativeFrom="column">
                  <wp:posOffset>26035</wp:posOffset>
                </wp:positionH>
                <wp:positionV relativeFrom="paragraph">
                  <wp:posOffset>39370</wp:posOffset>
                </wp:positionV>
                <wp:extent cx="1620000" cy="634081"/>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l="6652" r="6237"/>
                        <a:stretch/>
                      </pic:blipFill>
                      <pic:spPr bwMode="auto">
                        <a:xfrm>
                          <a:off x="0" y="0"/>
                          <a:ext cx="1620000" cy="63408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367F81" w14:textId="31EC6FC8" w:rsidR="002D5F34" w:rsidRDefault="002D5F34" w:rsidP="00A65229">
          <w:pPr>
            <w:pStyle w:val="Kopfzeile"/>
          </w:pPr>
        </w:p>
      </w:tc>
    </w:tr>
    <w:tr w:rsidR="002D5F34" w14:paraId="59AE99CF" w14:textId="77777777" w:rsidTr="00A65229">
      <w:tc>
        <w:tcPr>
          <w:tcW w:w="6804" w:type="dxa"/>
        </w:tcPr>
        <w:p w14:paraId="37E8902D" w14:textId="77555B74" w:rsidR="002D5F34" w:rsidRPr="00672CCE" w:rsidRDefault="002D5F34" w:rsidP="00A65229">
          <w:pPr>
            <w:pStyle w:val="Kopfzeile"/>
            <w:ind w:right="-108"/>
            <w:rPr>
              <w:sz w:val="18"/>
              <w:szCs w:val="18"/>
            </w:rPr>
          </w:pPr>
          <w:r w:rsidRPr="00672CCE">
            <w:rPr>
              <w:sz w:val="10"/>
              <w:szCs w:val="10"/>
            </w:rPr>
            <w:br/>
          </w:r>
          <w:r w:rsidRPr="00672CCE">
            <w:rPr>
              <w:sz w:val="18"/>
              <w:szCs w:val="18"/>
            </w:rPr>
            <w:t>Abdruck honorarfrei. Belegexemplar und Rückfragen bitte an:</w:t>
          </w:r>
        </w:p>
        <w:p w14:paraId="6FEFD288" w14:textId="72C61F74" w:rsidR="002D5F34" w:rsidRPr="00672CCE" w:rsidRDefault="002D5F34" w:rsidP="00A65229">
          <w:pPr>
            <w:pStyle w:val="Kopfzeile"/>
            <w:ind w:right="-108"/>
            <w:rPr>
              <w:sz w:val="18"/>
              <w:szCs w:val="18"/>
            </w:rPr>
          </w:pPr>
          <w:r w:rsidRPr="00672CCE">
            <w:rPr>
              <w:b/>
              <w:sz w:val="18"/>
              <w:szCs w:val="18"/>
            </w:rPr>
            <w:t>Kommunikation2B</w:t>
          </w:r>
          <w:r w:rsidRPr="00672CCE">
            <w:rPr>
              <w:sz w:val="18"/>
              <w:szCs w:val="18"/>
            </w:rPr>
            <w:t xml:space="preserve"> · </w:t>
          </w:r>
          <w:r w:rsidRPr="002F6E14">
            <w:rPr>
              <w:sz w:val="18"/>
              <w:szCs w:val="18"/>
            </w:rPr>
            <w:t xml:space="preserve">Westfalendamm </w:t>
          </w:r>
          <w:r w:rsidR="00680B82">
            <w:rPr>
              <w:sz w:val="18"/>
              <w:szCs w:val="18"/>
            </w:rPr>
            <w:t>241</w:t>
          </w:r>
          <w:r>
            <w:rPr>
              <w:sz w:val="18"/>
              <w:szCs w:val="18"/>
            </w:rPr>
            <w:t>· 44141</w:t>
          </w:r>
          <w:r w:rsidRPr="00672CCE">
            <w:rPr>
              <w:sz w:val="18"/>
              <w:szCs w:val="18"/>
            </w:rPr>
            <w:t xml:space="preserve"> Dortmund </w:t>
          </w:r>
          <w:r w:rsidRPr="00672CCE">
            <w:rPr>
              <w:rFonts w:cs="Arial"/>
              <w:sz w:val="18"/>
              <w:szCs w:val="18"/>
            </w:rPr>
            <w:t xml:space="preserve">· </w:t>
          </w:r>
          <w:r w:rsidRPr="00672CCE">
            <w:rPr>
              <w:sz w:val="18"/>
              <w:szCs w:val="18"/>
            </w:rPr>
            <w:t>Tel. 0231/</w:t>
          </w:r>
          <w:r>
            <w:rPr>
              <w:sz w:val="18"/>
              <w:szCs w:val="18"/>
            </w:rPr>
            <w:t>33049323</w:t>
          </w:r>
        </w:p>
        <w:p w14:paraId="5E6C907C" w14:textId="0813A794" w:rsidR="002D5F34" w:rsidRPr="00672CCE" w:rsidRDefault="002D5F34" w:rsidP="00A65229">
          <w:pPr>
            <w:pStyle w:val="Kopfzeile"/>
            <w:ind w:right="-108"/>
            <w:rPr>
              <w:sz w:val="10"/>
              <w:szCs w:val="10"/>
            </w:rPr>
          </w:pPr>
        </w:p>
      </w:tc>
      <w:tc>
        <w:tcPr>
          <w:tcW w:w="2835" w:type="dxa"/>
          <w:vMerge/>
        </w:tcPr>
        <w:p w14:paraId="05EFC03D" w14:textId="77777777" w:rsidR="002D5F34" w:rsidRDefault="002D5F34" w:rsidP="00A65229">
          <w:pPr>
            <w:pStyle w:val="Kopfzeile"/>
          </w:pPr>
        </w:p>
      </w:tc>
    </w:tr>
  </w:tbl>
  <w:p w14:paraId="1A4F7624" w14:textId="561FED28" w:rsidR="002D5F34" w:rsidRDefault="002D5F34" w:rsidP="000855CE">
    <w:pPr>
      <w:pStyle w:val="Kopfzeile"/>
    </w:pPr>
  </w:p>
  <w:p w14:paraId="7573F1AE" w14:textId="1A9D0960" w:rsidR="002D5F34" w:rsidRDefault="002D5F34">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CDA18D" w14:textId="77777777" w:rsidR="00A65229" w:rsidRDefault="00A65229">
    <w:pPr>
      <w:pStyle w:val="Kopfzeile"/>
    </w:pPr>
  </w:p>
  <w:p w14:paraId="22BB73DE" w14:textId="77777777" w:rsidR="00A65229" w:rsidRDefault="00A65229"/>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32778F" w14:textId="77777777" w:rsidR="00A65229" w:rsidRDefault="00A65229">
    <w:pPr>
      <w:pStyle w:val="Kopfzeile"/>
    </w:pPr>
  </w:p>
  <w:p w14:paraId="7621888E" w14:textId="77777777" w:rsidR="00A65229" w:rsidRDefault="00A65229"/>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639" w:type="dxa"/>
      <w:tblInd w:w="108" w:type="dxa"/>
      <w:tblBorders>
        <w:top w:val="single" w:sz="8" w:space="0" w:color="7F7F7F" w:themeColor="text1" w:themeTint="80"/>
        <w:left w:val="single" w:sz="8" w:space="0" w:color="7F7F7F" w:themeColor="text1" w:themeTint="80"/>
        <w:bottom w:val="single" w:sz="8" w:space="0" w:color="7F7F7F" w:themeColor="text1" w:themeTint="80"/>
        <w:right w:val="single" w:sz="8" w:space="0" w:color="7F7F7F" w:themeColor="text1" w:themeTint="80"/>
        <w:insideH w:val="single" w:sz="8" w:space="0" w:color="7F7F7F" w:themeColor="text1" w:themeTint="80"/>
        <w:insideV w:val="single" w:sz="8" w:space="0" w:color="7F7F7F" w:themeColor="text1" w:themeTint="80"/>
      </w:tblBorders>
      <w:tblLayout w:type="fixed"/>
      <w:tblLook w:val="04A0" w:firstRow="1" w:lastRow="0" w:firstColumn="1" w:lastColumn="0" w:noHBand="0" w:noVBand="1"/>
    </w:tblPr>
    <w:tblGrid>
      <w:gridCol w:w="6804"/>
      <w:gridCol w:w="2835"/>
    </w:tblGrid>
    <w:tr w:rsidR="00A65229" w14:paraId="6E5C228C" w14:textId="77777777" w:rsidTr="00A65229">
      <w:tc>
        <w:tcPr>
          <w:tcW w:w="6804" w:type="dxa"/>
          <w:shd w:val="clear" w:color="auto" w:fill="7F7F7F" w:themeFill="text1" w:themeFillTint="80"/>
        </w:tcPr>
        <w:p w14:paraId="5B5605E1" w14:textId="77777777" w:rsidR="00A65229" w:rsidRPr="00672CCE" w:rsidRDefault="00A65229" w:rsidP="00A65229">
          <w:pPr>
            <w:pStyle w:val="Kopfzeile"/>
            <w:rPr>
              <w:color w:val="FFFFFF" w:themeColor="background1"/>
              <w:sz w:val="56"/>
              <w:szCs w:val="36"/>
            </w:rPr>
          </w:pPr>
          <w:r w:rsidRPr="00672CCE">
            <w:rPr>
              <w:szCs w:val="22"/>
            </w:rPr>
            <w:br/>
          </w:r>
          <w:r w:rsidRPr="00672CCE">
            <w:rPr>
              <w:color w:val="FFFFFF" w:themeColor="background1"/>
              <w:sz w:val="56"/>
              <w:szCs w:val="36"/>
            </w:rPr>
            <w:t>PRESSEINFORMATION</w:t>
          </w:r>
        </w:p>
        <w:p w14:paraId="0E2C8041" w14:textId="77777777" w:rsidR="00A65229" w:rsidRPr="00672CCE" w:rsidRDefault="00A65229" w:rsidP="00A65229">
          <w:pPr>
            <w:pStyle w:val="Kopfzeile"/>
            <w:rPr>
              <w:color w:val="FFFFFF" w:themeColor="background1"/>
            </w:rPr>
          </w:pPr>
          <w:r w:rsidRPr="00672CCE">
            <w:rPr>
              <w:b/>
              <w:color w:val="FFFFFF" w:themeColor="background1"/>
            </w:rPr>
            <w:t>Brüninghoff GmbH &amp; Co. KG</w:t>
          </w:r>
          <w:r w:rsidRPr="00672CCE">
            <w:rPr>
              <w:color w:val="FFFFFF" w:themeColor="background1"/>
            </w:rPr>
            <w:t xml:space="preserve"> </w:t>
          </w:r>
          <w:r w:rsidRPr="00672CCE">
            <w:rPr>
              <w:rFonts w:cs="Arial"/>
              <w:color w:val="FFFFFF" w:themeColor="background1"/>
            </w:rPr>
            <w:t>·</w:t>
          </w:r>
          <w:r w:rsidRPr="00672CCE">
            <w:rPr>
              <w:color w:val="FFFFFF" w:themeColor="background1"/>
            </w:rPr>
            <w:t xml:space="preserve"> Industriestr. 14 </w:t>
          </w:r>
          <w:r w:rsidRPr="00672CCE">
            <w:rPr>
              <w:rFonts w:cs="Arial"/>
              <w:color w:val="FFFFFF" w:themeColor="background1"/>
            </w:rPr>
            <w:t>·</w:t>
          </w:r>
          <w:r w:rsidRPr="00672CCE">
            <w:rPr>
              <w:color w:val="FFFFFF" w:themeColor="background1"/>
            </w:rPr>
            <w:t xml:space="preserve"> 46359 Heiden</w:t>
          </w:r>
        </w:p>
        <w:p w14:paraId="5C40F1B0" w14:textId="77777777" w:rsidR="00A65229" w:rsidRDefault="00A65229" w:rsidP="00A65229">
          <w:pPr>
            <w:pStyle w:val="Kopfzeile"/>
          </w:pPr>
        </w:p>
      </w:tc>
      <w:tc>
        <w:tcPr>
          <w:tcW w:w="2835" w:type="dxa"/>
          <w:vMerge w:val="restart"/>
        </w:tcPr>
        <w:p w14:paraId="4284CFFE" w14:textId="77777777" w:rsidR="00A65229" w:rsidRDefault="00A65229" w:rsidP="00A65229">
          <w:pPr>
            <w:pStyle w:val="Kopfzeile"/>
          </w:pPr>
        </w:p>
        <w:p w14:paraId="7C2C220E" w14:textId="77777777" w:rsidR="00A65229" w:rsidRDefault="00A65229" w:rsidP="00A65229">
          <w:pPr>
            <w:pStyle w:val="Kopfzeile"/>
          </w:pPr>
        </w:p>
        <w:p w14:paraId="44236AAC" w14:textId="77777777" w:rsidR="00A65229" w:rsidRDefault="00A65229" w:rsidP="00A65229">
          <w:pPr>
            <w:pStyle w:val="Kopfzeile"/>
          </w:pPr>
        </w:p>
        <w:p w14:paraId="1DC01E6E" w14:textId="77777777" w:rsidR="00A65229" w:rsidRDefault="00A65229" w:rsidP="00A65229">
          <w:pPr>
            <w:pStyle w:val="Kopfzeile"/>
          </w:pPr>
          <w:r>
            <w:rPr>
              <w:noProof/>
              <w:lang w:eastAsia="de-DE"/>
            </w:rPr>
            <w:drawing>
              <wp:anchor distT="0" distB="0" distL="114300" distR="114300" simplePos="0" relativeHeight="251658240" behindDoc="0" locked="0" layoutInCell="1" allowOverlap="1" wp14:anchorId="37B823A6" wp14:editId="2E3C5F9D">
                <wp:simplePos x="0" y="0"/>
                <wp:positionH relativeFrom="column">
                  <wp:posOffset>23495</wp:posOffset>
                </wp:positionH>
                <wp:positionV relativeFrom="paragraph">
                  <wp:posOffset>23636</wp:posOffset>
                </wp:positionV>
                <wp:extent cx="1619885" cy="30861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9885" cy="308610"/>
                        </a:xfrm>
                        <a:prstGeom prst="rect">
                          <a:avLst/>
                        </a:prstGeom>
                      </pic:spPr>
                    </pic:pic>
                  </a:graphicData>
                </a:graphic>
                <wp14:sizeRelH relativeFrom="page">
                  <wp14:pctWidth>0</wp14:pctWidth>
                </wp14:sizeRelH>
                <wp14:sizeRelV relativeFrom="page">
                  <wp14:pctHeight>0</wp14:pctHeight>
                </wp14:sizeRelV>
              </wp:anchor>
            </w:drawing>
          </w:r>
        </w:p>
      </w:tc>
    </w:tr>
    <w:tr w:rsidR="00A65229" w14:paraId="2BAE1A86" w14:textId="77777777" w:rsidTr="00A65229">
      <w:tc>
        <w:tcPr>
          <w:tcW w:w="6804" w:type="dxa"/>
        </w:tcPr>
        <w:p w14:paraId="5FA644BA" w14:textId="77777777" w:rsidR="00A65229" w:rsidRPr="00672CCE" w:rsidRDefault="00A65229" w:rsidP="00A65229">
          <w:pPr>
            <w:pStyle w:val="Kopfzeile"/>
            <w:ind w:right="-108"/>
            <w:rPr>
              <w:sz w:val="18"/>
              <w:szCs w:val="18"/>
            </w:rPr>
          </w:pPr>
          <w:r w:rsidRPr="00672CCE">
            <w:rPr>
              <w:sz w:val="10"/>
              <w:szCs w:val="10"/>
            </w:rPr>
            <w:br/>
          </w:r>
          <w:r w:rsidRPr="00672CCE">
            <w:rPr>
              <w:sz w:val="18"/>
              <w:szCs w:val="18"/>
            </w:rPr>
            <w:t>Abdruck honorarfrei. Belegexemplar und Rückfragen bitte an:</w:t>
          </w:r>
        </w:p>
        <w:p w14:paraId="08A774C2" w14:textId="77777777" w:rsidR="00A65229" w:rsidRPr="00672CCE" w:rsidRDefault="00A65229" w:rsidP="00A65229">
          <w:pPr>
            <w:pStyle w:val="Kopfzeile"/>
            <w:ind w:right="-108"/>
            <w:rPr>
              <w:sz w:val="18"/>
              <w:szCs w:val="18"/>
            </w:rPr>
          </w:pPr>
          <w:r w:rsidRPr="00672CCE">
            <w:rPr>
              <w:b/>
              <w:sz w:val="18"/>
              <w:szCs w:val="18"/>
            </w:rPr>
            <w:t>Kommunikation2B</w:t>
          </w:r>
          <w:r w:rsidRPr="00672CCE">
            <w:rPr>
              <w:sz w:val="18"/>
              <w:szCs w:val="18"/>
            </w:rPr>
            <w:t xml:space="preserve"> · </w:t>
          </w:r>
          <w:r w:rsidR="002F6E14" w:rsidRPr="002F6E14">
            <w:rPr>
              <w:sz w:val="18"/>
              <w:szCs w:val="18"/>
            </w:rPr>
            <w:t>Westfalendamm 69</w:t>
          </w:r>
          <w:r w:rsidR="002F6E14">
            <w:rPr>
              <w:sz w:val="18"/>
              <w:szCs w:val="18"/>
            </w:rPr>
            <w:t>· 44141</w:t>
          </w:r>
          <w:r w:rsidRPr="00672CCE">
            <w:rPr>
              <w:sz w:val="18"/>
              <w:szCs w:val="18"/>
            </w:rPr>
            <w:t xml:space="preserve"> Dortmund </w:t>
          </w:r>
          <w:r w:rsidRPr="00672CCE">
            <w:rPr>
              <w:rFonts w:cs="Arial"/>
              <w:sz w:val="18"/>
              <w:szCs w:val="18"/>
            </w:rPr>
            <w:t xml:space="preserve">· </w:t>
          </w:r>
          <w:r w:rsidRPr="00672CCE">
            <w:rPr>
              <w:sz w:val="18"/>
              <w:szCs w:val="18"/>
            </w:rPr>
            <w:t>Tel. 0231/</w:t>
          </w:r>
          <w:r w:rsidR="009B4DDD">
            <w:rPr>
              <w:sz w:val="18"/>
              <w:szCs w:val="18"/>
            </w:rPr>
            <w:t>33049323</w:t>
          </w:r>
        </w:p>
        <w:p w14:paraId="1B36DA25" w14:textId="77777777" w:rsidR="00A65229" w:rsidRPr="00672CCE" w:rsidRDefault="00A65229" w:rsidP="00A65229">
          <w:pPr>
            <w:pStyle w:val="Kopfzeile"/>
            <w:ind w:right="-108"/>
            <w:rPr>
              <w:sz w:val="10"/>
              <w:szCs w:val="10"/>
            </w:rPr>
          </w:pPr>
        </w:p>
      </w:tc>
      <w:tc>
        <w:tcPr>
          <w:tcW w:w="2835" w:type="dxa"/>
          <w:vMerge/>
        </w:tcPr>
        <w:p w14:paraId="225B829A" w14:textId="77777777" w:rsidR="00A65229" w:rsidRDefault="00A65229" w:rsidP="00A65229">
          <w:pPr>
            <w:pStyle w:val="Kopfzeile"/>
          </w:pPr>
        </w:p>
      </w:tc>
    </w:tr>
  </w:tbl>
  <w:p w14:paraId="513C5295" w14:textId="77777777" w:rsidR="00A65229" w:rsidRDefault="00A65229" w:rsidP="000855CE">
    <w:pPr>
      <w:pStyle w:val="Kopfzeile"/>
    </w:pPr>
  </w:p>
  <w:p w14:paraId="1238F80C" w14:textId="77777777" w:rsidR="00A65229" w:rsidRDefault="00A6522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4FBA24F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11477C5F"/>
    <w:multiLevelType w:val="hybridMultilevel"/>
    <w:tmpl w:val="18E6A0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71D02"/>
    <w:multiLevelType w:val="multilevel"/>
    <w:tmpl w:val="19F04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1B97C99"/>
    <w:multiLevelType w:val="multilevel"/>
    <w:tmpl w:val="7778D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44647DC"/>
    <w:multiLevelType w:val="hybridMultilevel"/>
    <w:tmpl w:val="6BB2F20E"/>
    <w:lvl w:ilvl="0" w:tplc="BC5C9C1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E3A1C36"/>
    <w:multiLevelType w:val="multilevel"/>
    <w:tmpl w:val="10DE9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AA768B9"/>
    <w:multiLevelType w:val="hybridMultilevel"/>
    <w:tmpl w:val="A126A662"/>
    <w:lvl w:ilvl="0" w:tplc="04070005">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3C177862"/>
    <w:multiLevelType w:val="hybridMultilevel"/>
    <w:tmpl w:val="45ECC0D8"/>
    <w:lvl w:ilvl="0" w:tplc="58CCDCF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27E2020"/>
    <w:multiLevelType w:val="multilevel"/>
    <w:tmpl w:val="5E9A9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2DB04D5"/>
    <w:multiLevelType w:val="hybridMultilevel"/>
    <w:tmpl w:val="FC5289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01F7552"/>
    <w:multiLevelType w:val="hybridMultilevel"/>
    <w:tmpl w:val="9788D0C4"/>
    <w:lvl w:ilvl="0" w:tplc="3F4A4F0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712C10"/>
    <w:multiLevelType w:val="hybridMultilevel"/>
    <w:tmpl w:val="CABAEF50"/>
    <w:lvl w:ilvl="0" w:tplc="99C49E5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9B700C5"/>
    <w:multiLevelType w:val="multilevel"/>
    <w:tmpl w:val="56AEC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2B5725"/>
    <w:multiLevelType w:val="hybridMultilevel"/>
    <w:tmpl w:val="7070E264"/>
    <w:lvl w:ilvl="0" w:tplc="5B08982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69408C3"/>
    <w:multiLevelType w:val="multilevel"/>
    <w:tmpl w:val="B6544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7C00D32"/>
    <w:multiLevelType w:val="hybridMultilevel"/>
    <w:tmpl w:val="F0C8CA80"/>
    <w:lvl w:ilvl="0" w:tplc="8A5C8DD0">
      <w:start w:val="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AD30084"/>
    <w:multiLevelType w:val="hybridMultilevel"/>
    <w:tmpl w:val="F092D8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4036AC1"/>
    <w:multiLevelType w:val="hybridMultilevel"/>
    <w:tmpl w:val="90FA2FD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8F81873"/>
    <w:multiLevelType w:val="multilevel"/>
    <w:tmpl w:val="4B3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FE96C6A"/>
    <w:multiLevelType w:val="hybridMultilevel"/>
    <w:tmpl w:val="4FD0420A"/>
    <w:lvl w:ilvl="0" w:tplc="5EBCCE5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88725545">
    <w:abstractNumId w:val="1"/>
  </w:num>
  <w:num w:numId="2" w16cid:durableId="1509320985">
    <w:abstractNumId w:val="12"/>
  </w:num>
  <w:num w:numId="3" w16cid:durableId="973831210">
    <w:abstractNumId w:val="10"/>
  </w:num>
  <w:num w:numId="4" w16cid:durableId="184827450">
    <w:abstractNumId w:val="17"/>
  </w:num>
  <w:num w:numId="5" w16cid:durableId="696540171">
    <w:abstractNumId w:val="11"/>
  </w:num>
  <w:num w:numId="6" w16cid:durableId="1838306412">
    <w:abstractNumId w:val="0"/>
  </w:num>
  <w:num w:numId="7" w16cid:durableId="1046835199">
    <w:abstractNumId w:val="8"/>
  </w:num>
  <w:num w:numId="8" w16cid:durableId="827401283">
    <w:abstractNumId w:val="2"/>
  </w:num>
  <w:num w:numId="9" w16cid:durableId="2090806835">
    <w:abstractNumId w:val="7"/>
  </w:num>
  <w:num w:numId="10" w16cid:durableId="1226451334">
    <w:abstractNumId w:val="18"/>
  </w:num>
  <w:num w:numId="11" w16cid:durableId="1870219977">
    <w:abstractNumId w:val="20"/>
  </w:num>
  <w:num w:numId="12" w16cid:durableId="702556558">
    <w:abstractNumId w:val="4"/>
  </w:num>
  <w:num w:numId="13" w16cid:durableId="1481383542">
    <w:abstractNumId w:val="9"/>
  </w:num>
  <w:num w:numId="14" w16cid:durableId="39673353">
    <w:abstractNumId w:val="6"/>
  </w:num>
  <w:num w:numId="15" w16cid:durableId="1927380683">
    <w:abstractNumId w:val="15"/>
  </w:num>
  <w:num w:numId="16" w16cid:durableId="1870683277">
    <w:abstractNumId w:val="13"/>
  </w:num>
  <w:num w:numId="17" w16cid:durableId="1895313160">
    <w:abstractNumId w:val="3"/>
  </w:num>
  <w:num w:numId="18" w16cid:durableId="1137336260">
    <w:abstractNumId w:val="19"/>
  </w:num>
  <w:num w:numId="19" w16cid:durableId="1742211351">
    <w:abstractNumId w:val="5"/>
  </w:num>
  <w:num w:numId="20" w16cid:durableId="898320753">
    <w:abstractNumId w:val="16"/>
  </w:num>
  <w:num w:numId="21" w16cid:durableId="176418538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20"/>
  <w:drawingGridVerticalSpacing w:val="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039"/>
    <w:rsid w:val="000002B4"/>
    <w:rsid w:val="00000B9D"/>
    <w:rsid w:val="00001F44"/>
    <w:rsid w:val="0000203F"/>
    <w:rsid w:val="00002571"/>
    <w:rsid w:val="000033C2"/>
    <w:rsid w:val="0000594A"/>
    <w:rsid w:val="00005F8D"/>
    <w:rsid w:val="00007575"/>
    <w:rsid w:val="00007784"/>
    <w:rsid w:val="00011612"/>
    <w:rsid w:val="00012374"/>
    <w:rsid w:val="000125B6"/>
    <w:rsid w:val="00012B8C"/>
    <w:rsid w:val="000137F4"/>
    <w:rsid w:val="00014C99"/>
    <w:rsid w:val="00014EB0"/>
    <w:rsid w:val="000160C6"/>
    <w:rsid w:val="000171D1"/>
    <w:rsid w:val="00017638"/>
    <w:rsid w:val="0001793F"/>
    <w:rsid w:val="00017BC4"/>
    <w:rsid w:val="00017C64"/>
    <w:rsid w:val="0002072A"/>
    <w:rsid w:val="0002072F"/>
    <w:rsid w:val="000214D5"/>
    <w:rsid w:val="000227AD"/>
    <w:rsid w:val="00022920"/>
    <w:rsid w:val="000232C3"/>
    <w:rsid w:val="00024234"/>
    <w:rsid w:val="000247FF"/>
    <w:rsid w:val="00024C98"/>
    <w:rsid w:val="000269AB"/>
    <w:rsid w:val="0003007E"/>
    <w:rsid w:val="00030261"/>
    <w:rsid w:val="00030992"/>
    <w:rsid w:val="00030FA3"/>
    <w:rsid w:val="00031094"/>
    <w:rsid w:val="0003201D"/>
    <w:rsid w:val="00037EE6"/>
    <w:rsid w:val="000411F5"/>
    <w:rsid w:val="00041601"/>
    <w:rsid w:val="00041B6B"/>
    <w:rsid w:val="000421BF"/>
    <w:rsid w:val="000425A5"/>
    <w:rsid w:val="000436DD"/>
    <w:rsid w:val="00043C72"/>
    <w:rsid w:val="00044464"/>
    <w:rsid w:val="00044786"/>
    <w:rsid w:val="00044B81"/>
    <w:rsid w:val="00044CF5"/>
    <w:rsid w:val="00045003"/>
    <w:rsid w:val="000454B1"/>
    <w:rsid w:val="000456B0"/>
    <w:rsid w:val="0004584C"/>
    <w:rsid w:val="00046180"/>
    <w:rsid w:val="00046C22"/>
    <w:rsid w:val="00046E71"/>
    <w:rsid w:val="0004762E"/>
    <w:rsid w:val="000477BE"/>
    <w:rsid w:val="000479BE"/>
    <w:rsid w:val="00050657"/>
    <w:rsid w:val="00050DDF"/>
    <w:rsid w:val="000536EF"/>
    <w:rsid w:val="00053BA2"/>
    <w:rsid w:val="00054B9E"/>
    <w:rsid w:val="0005541E"/>
    <w:rsid w:val="000565CC"/>
    <w:rsid w:val="000566CB"/>
    <w:rsid w:val="00056979"/>
    <w:rsid w:val="00056FE7"/>
    <w:rsid w:val="0006032E"/>
    <w:rsid w:val="000607A1"/>
    <w:rsid w:val="000607B1"/>
    <w:rsid w:val="00060E66"/>
    <w:rsid w:val="0006171C"/>
    <w:rsid w:val="00063C22"/>
    <w:rsid w:val="00064485"/>
    <w:rsid w:val="000644BF"/>
    <w:rsid w:val="000649DE"/>
    <w:rsid w:val="00066768"/>
    <w:rsid w:val="000668C2"/>
    <w:rsid w:val="00071512"/>
    <w:rsid w:val="0007215B"/>
    <w:rsid w:val="00072749"/>
    <w:rsid w:val="00074AB1"/>
    <w:rsid w:val="00075A0B"/>
    <w:rsid w:val="00076857"/>
    <w:rsid w:val="00076B7D"/>
    <w:rsid w:val="00081177"/>
    <w:rsid w:val="000813CF"/>
    <w:rsid w:val="00082210"/>
    <w:rsid w:val="000829C1"/>
    <w:rsid w:val="00082A0B"/>
    <w:rsid w:val="00084281"/>
    <w:rsid w:val="000843E1"/>
    <w:rsid w:val="000843EF"/>
    <w:rsid w:val="00084516"/>
    <w:rsid w:val="00084EBC"/>
    <w:rsid w:val="0008504E"/>
    <w:rsid w:val="000855CE"/>
    <w:rsid w:val="00085C35"/>
    <w:rsid w:val="000874D5"/>
    <w:rsid w:val="00090522"/>
    <w:rsid w:val="00092C2D"/>
    <w:rsid w:val="00092E22"/>
    <w:rsid w:val="00092E38"/>
    <w:rsid w:val="00094191"/>
    <w:rsid w:val="00094BA0"/>
    <w:rsid w:val="00094C52"/>
    <w:rsid w:val="00095267"/>
    <w:rsid w:val="0009568A"/>
    <w:rsid w:val="00097EF9"/>
    <w:rsid w:val="000A0932"/>
    <w:rsid w:val="000A10A4"/>
    <w:rsid w:val="000A1F37"/>
    <w:rsid w:val="000A21AB"/>
    <w:rsid w:val="000A21CB"/>
    <w:rsid w:val="000A312B"/>
    <w:rsid w:val="000A463C"/>
    <w:rsid w:val="000A6BB5"/>
    <w:rsid w:val="000A716C"/>
    <w:rsid w:val="000A79E5"/>
    <w:rsid w:val="000A7FBA"/>
    <w:rsid w:val="000B22E1"/>
    <w:rsid w:val="000B38C7"/>
    <w:rsid w:val="000B3D4A"/>
    <w:rsid w:val="000B5323"/>
    <w:rsid w:val="000B57E4"/>
    <w:rsid w:val="000B58D4"/>
    <w:rsid w:val="000B5EF3"/>
    <w:rsid w:val="000B62D2"/>
    <w:rsid w:val="000B62EB"/>
    <w:rsid w:val="000B70C8"/>
    <w:rsid w:val="000B79AD"/>
    <w:rsid w:val="000C0B58"/>
    <w:rsid w:val="000C0C4A"/>
    <w:rsid w:val="000C0F46"/>
    <w:rsid w:val="000C16CE"/>
    <w:rsid w:val="000C26FA"/>
    <w:rsid w:val="000C30E5"/>
    <w:rsid w:val="000C3AB3"/>
    <w:rsid w:val="000C4000"/>
    <w:rsid w:val="000C4356"/>
    <w:rsid w:val="000C5107"/>
    <w:rsid w:val="000C553D"/>
    <w:rsid w:val="000C67CE"/>
    <w:rsid w:val="000C68B5"/>
    <w:rsid w:val="000C6D2D"/>
    <w:rsid w:val="000C7950"/>
    <w:rsid w:val="000C7D25"/>
    <w:rsid w:val="000C7F21"/>
    <w:rsid w:val="000D0132"/>
    <w:rsid w:val="000D06F3"/>
    <w:rsid w:val="000D1052"/>
    <w:rsid w:val="000D1486"/>
    <w:rsid w:val="000D247D"/>
    <w:rsid w:val="000D320E"/>
    <w:rsid w:val="000D3831"/>
    <w:rsid w:val="000D62BB"/>
    <w:rsid w:val="000D6973"/>
    <w:rsid w:val="000D6FEB"/>
    <w:rsid w:val="000D7D38"/>
    <w:rsid w:val="000E14C0"/>
    <w:rsid w:val="000E2F02"/>
    <w:rsid w:val="000E3448"/>
    <w:rsid w:val="000E3A30"/>
    <w:rsid w:val="000E53B5"/>
    <w:rsid w:val="000E5748"/>
    <w:rsid w:val="000E7049"/>
    <w:rsid w:val="000E7464"/>
    <w:rsid w:val="000E7524"/>
    <w:rsid w:val="000E78EF"/>
    <w:rsid w:val="000E7D52"/>
    <w:rsid w:val="000F082D"/>
    <w:rsid w:val="000F16E6"/>
    <w:rsid w:val="000F1D70"/>
    <w:rsid w:val="000F245C"/>
    <w:rsid w:val="000F2C00"/>
    <w:rsid w:val="000F2FDE"/>
    <w:rsid w:val="000F331E"/>
    <w:rsid w:val="000F53C1"/>
    <w:rsid w:val="000F5604"/>
    <w:rsid w:val="000F5756"/>
    <w:rsid w:val="000F6076"/>
    <w:rsid w:val="000F67D4"/>
    <w:rsid w:val="000F70AC"/>
    <w:rsid w:val="00100C84"/>
    <w:rsid w:val="0010215D"/>
    <w:rsid w:val="001027E7"/>
    <w:rsid w:val="001029E2"/>
    <w:rsid w:val="00102B56"/>
    <w:rsid w:val="001031DF"/>
    <w:rsid w:val="00105B85"/>
    <w:rsid w:val="00106246"/>
    <w:rsid w:val="00110E91"/>
    <w:rsid w:val="00111D32"/>
    <w:rsid w:val="00112F9D"/>
    <w:rsid w:val="00115B60"/>
    <w:rsid w:val="00117E7F"/>
    <w:rsid w:val="00120B21"/>
    <w:rsid w:val="00120CBD"/>
    <w:rsid w:val="00121165"/>
    <w:rsid w:val="00121D63"/>
    <w:rsid w:val="00122918"/>
    <w:rsid w:val="00122AB8"/>
    <w:rsid w:val="00126B32"/>
    <w:rsid w:val="00127173"/>
    <w:rsid w:val="0012748A"/>
    <w:rsid w:val="00127B4E"/>
    <w:rsid w:val="0013041E"/>
    <w:rsid w:val="00130FCF"/>
    <w:rsid w:val="0013159B"/>
    <w:rsid w:val="0013183D"/>
    <w:rsid w:val="00132AAA"/>
    <w:rsid w:val="0013328C"/>
    <w:rsid w:val="00133C49"/>
    <w:rsid w:val="0013404A"/>
    <w:rsid w:val="001354EE"/>
    <w:rsid w:val="00135633"/>
    <w:rsid w:val="001363E9"/>
    <w:rsid w:val="00136411"/>
    <w:rsid w:val="00136551"/>
    <w:rsid w:val="0013666A"/>
    <w:rsid w:val="001374A2"/>
    <w:rsid w:val="001401F7"/>
    <w:rsid w:val="0014031A"/>
    <w:rsid w:val="001411AA"/>
    <w:rsid w:val="00143C04"/>
    <w:rsid w:val="00144F16"/>
    <w:rsid w:val="00145502"/>
    <w:rsid w:val="00145575"/>
    <w:rsid w:val="001461B0"/>
    <w:rsid w:val="001462F8"/>
    <w:rsid w:val="00147D19"/>
    <w:rsid w:val="0015078A"/>
    <w:rsid w:val="0015084E"/>
    <w:rsid w:val="00150EFF"/>
    <w:rsid w:val="00150FB7"/>
    <w:rsid w:val="00151476"/>
    <w:rsid w:val="00153C5E"/>
    <w:rsid w:val="001540C5"/>
    <w:rsid w:val="001544D0"/>
    <w:rsid w:val="00154FC7"/>
    <w:rsid w:val="001576EB"/>
    <w:rsid w:val="00157815"/>
    <w:rsid w:val="00157C2F"/>
    <w:rsid w:val="00161315"/>
    <w:rsid w:val="001621BA"/>
    <w:rsid w:val="0016291C"/>
    <w:rsid w:val="00163C17"/>
    <w:rsid w:val="00163CBC"/>
    <w:rsid w:val="00164806"/>
    <w:rsid w:val="00164E77"/>
    <w:rsid w:val="00165228"/>
    <w:rsid w:val="001652F6"/>
    <w:rsid w:val="00165A86"/>
    <w:rsid w:val="00165F60"/>
    <w:rsid w:val="001663E7"/>
    <w:rsid w:val="00166413"/>
    <w:rsid w:val="00172C53"/>
    <w:rsid w:val="0017407F"/>
    <w:rsid w:val="00174759"/>
    <w:rsid w:val="00174971"/>
    <w:rsid w:val="001762A9"/>
    <w:rsid w:val="001765DA"/>
    <w:rsid w:val="00176F57"/>
    <w:rsid w:val="00177C3F"/>
    <w:rsid w:val="0018079F"/>
    <w:rsid w:val="0018111A"/>
    <w:rsid w:val="00181DAB"/>
    <w:rsid w:val="00182F74"/>
    <w:rsid w:val="00183254"/>
    <w:rsid w:val="00183AB2"/>
    <w:rsid w:val="00183C58"/>
    <w:rsid w:val="0018677B"/>
    <w:rsid w:val="0018688D"/>
    <w:rsid w:val="001909C7"/>
    <w:rsid w:val="00191696"/>
    <w:rsid w:val="001918E0"/>
    <w:rsid w:val="00192961"/>
    <w:rsid w:val="001934BC"/>
    <w:rsid w:val="00193941"/>
    <w:rsid w:val="0019480E"/>
    <w:rsid w:val="0019503B"/>
    <w:rsid w:val="00195A44"/>
    <w:rsid w:val="001979B2"/>
    <w:rsid w:val="001A49F5"/>
    <w:rsid w:val="001A67B0"/>
    <w:rsid w:val="001A6904"/>
    <w:rsid w:val="001A75B4"/>
    <w:rsid w:val="001B0047"/>
    <w:rsid w:val="001B082E"/>
    <w:rsid w:val="001B136F"/>
    <w:rsid w:val="001B2746"/>
    <w:rsid w:val="001B301E"/>
    <w:rsid w:val="001B3BAB"/>
    <w:rsid w:val="001B5955"/>
    <w:rsid w:val="001B6B43"/>
    <w:rsid w:val="001C2198"/>
    <w:rsid w:val="001C2429"/>
    <w:rsid w:val="001C2787"/>
    <w:rsid w:val="001C41BE"/>
    <w:rsid w:val="001C4D1D"/>
    <w:rsid w:val="001C4FC5"/>
    <w:rsid w:val="001C5188"/>
    <w:rsid w:val="001C56A4"/>
    <w:rsid w:val="001C5A9A"/>
    <w:rsid w:val="001C5DB9"/>
    <w:rsid w:val="001C6B27"/>
    <w:rsid w:val="001D0817"/>
    <w:rsid w:val="001D1010"/>
    <w:rsid w:val="001D21D3"/>
    <w:rsid w:val="001D255E"/>
    <w:rsid w:val="001D2E0D"/>
    <w:rsid w:val="001D36F2"/>
    <w:rsid w:val="001D389C"/>
    <w:rsid w:val="001D3C04"/>
    <w:rsid w:val="001D3C5A"/>
    <w:rsid w:val="001D413A"/>
    <w:rsid w:val="001D4BFA"/>
    <w:rsid w:val="001D51EE"/>
    <w:rsid w:val="001D5292"/>
    <w:rsid w:val="001D582D"/>
    <w:rsid w:val="001D6836"/>
    <w:rsid w:val="001D6BE7"/>
    <w:rsid w:val="001D7496"/>
    <w:rsid w:val="001E1477"/>
    <w:rsid w:val="001E26A3"/>
    <w:rsid w:val="001E317A"/>
    <w:rsid w:val="001E4C6A"/>
    <w:rsid w:val="001E579F"/>
    <w:rsid w:val="001E63BF"/>
    <w:rsid w:val="001E7FD2"/>
    <w:rsid w:val="001F022D"/>
    <w:rsid w:val="001F02B4"/>
    <w:rsid w:val="001F02FC"/>
    <w:rsid w:val="001F09D6"/>
    <w:rsid w:val="001F2581"/>
    <w:rsid w:val="001F3006"/>
    <w:rsid w:val="001F4745"/>
    <w:rsid w:val="001F4EEB"/>
    <w:rsid w:val="001F548A"/>
    <w:rsid w:val="001F62BA"/>
    <w:rsid w:val="001F6BC8"/>
    <w:rsid w:val="001F7267"/>
    <w:rsid w:val="001F76E7"/>
    <w:rsid w:val="001F781C"/>
    <w:rsid w:val="00200B11"/>
    <w:rsid w:val="00200DC3"/>
    <w:rsid w:val="00200EDA"/>
    <w:rsid w:val="00203367"/>
    <w:rsid w:val="002033B9"/>
    <w:rsid w:val="00203960"/>
    <w:rsid w:val="00203968"/>
    <w:rsid w:val="00204BAE"/>
    <w:rsid w:val="00204E68"/>
    <w:rsid w:val="00206398"/>
    <w:rsid w:val="002064C6"/>
    <w:rsid w:val="00206B88"/>
    <w:rsid w:val="00206FEF"/>
    <w:rsid w:val="00207688"/>
    <w:rsid w:val="002103B6"/>
    <w:rsid w:val="002109C5"/>
    <w:rsid w:val="00210B8D"/>
    <w:rsid w:val="0021342C"/>
    <w:rsid w:val="002136F8"/>
    <w:rsid w:val="00213808"/>
    <w:rsid w:val="0021399C"/>
    <w:rsid w:val="002145CF"/>
    <w:rsid w:val="00214C8A"/>
    <w:rsid w:val="002165A9"/>
    <w:rsid w:val="00216807"/>
    <w:rsid w:val="00216AA8"/>
    <w:rsid w:val="00217343"/>
    <w:rsid w:val="00217AD5"/>
    <w:rsid w:val="00217D06"/>
    <w:rsid w:val="002207D6"/>
    <w:rsid w:val="002209A4"/>
    <w:rsid w:val="00220FD7"/>
    <w:rsid w:val="00221146"/>
    <w:rsid w:val="0022157A"/>
    <w:rsid w:val="00221E30"/>
    <w:rsid w:val="002226C0"/>
    <w:rsid w:val="0022357D"/>
    <w:rsid w:val="00224487"/>
    <w:rsid w:val="00224F1F"/>
    <w:rsid w:val="002255EE"/>
    <w:rsid w:val="00225981"/>
    <w:rsid w:val="00226DD8"/>
    <w:rsid w:val="002277A7"/>
    <w:rsid w:val="002311D6"/>
    <w:rsid w:val="00231464"/>
    <w:rsid w:val="00231805"/>
    <w:rsid w:val="00231B5A"/>
    <w:rsid w:val="00231D78"/>
    <w:rsid w:val="00233AD4"/>
    <w:rsid w:val="00233DF5"/>
    <w:rsid w:val="00235387"/>
    <w:rsid w:val="00235427"/>
    <w:rsid w:val="00237CBB"/>
    <w:rsid w:val="00237D8B"/>
    <w:rsid w:val="00237FF0"/>
    <w:rsid w:val="00240CCD"/>
    <w:rsid w:val="00241517"/>
    <w:rsid w:val="00241D4B"/>
    <w:rsid w:val="00242A42"/>
    <w:rsid w:val="00242E16"/>
    <w:rsid w:val="00243D37"/>
    <w:rsid w:val="00243F7A"/>
    <w:rsid w:val="002440E5"/>
    <w:rsid w:val="002442ED"/>
    <w:rsid w:val="00246316"/>
    <w:rsid w:val="00247A81"/>
    <w:rsid w:val="002523E8"/>
    <w:rsid w:val="00253198"/>
    <w:rsid w:val="0025396B"/>
    <w:rsid w:val="00253CC9"/>
    <w:rsid w:val="002542CF"/>
    <w:rsid w:val="00254906"/>
    <w:rsid w:val="00255650"/>
    <w:rsid w:val="00256558"/>
    <w:rsid w:val="00257464"/>
    <w:rsid w:val="00257A86"/>
    <w:rsid w:val="00260DA9"/>
    <w:rsid w:val="00260FDC"/>
    <w:rsid w:val="00261C2A"/>
    <w:rsid w:val="00262B7F"/>
    <w:rsid w:val="00263401"/>
    <w:rsid w:val="00263FE4"/>
    <w:rsid w:val="002640D8"/>
    <w:rsid w:val="002647BF"/>
    <w:rsid w:val="00264DD5"/>
    <w:rsid w:val="00265795"/>
    <w:rsid w:val="00265939"/>
    <w:rsid w:val="00266E81"/>
    <w:rsid w:val="00267485"/>
    <w:rsid w:val="00267EC1"/>
    <w:rsid w:val="00270845"/>
    <w:rsid w:val="00270A91"/>
    <w:rsid w:val="00271F8F"/>
    <w:rsid w:val="00272B62"/>
    <w:rsid w:val="00272D4B"/>
    <w:rsid w:val="002739DC"/>
    <w:rsid w:val="00273CE0"/>
    <w:rsid w:val="00273D76"/>
    <w:rsid w:val="00274350"/>
    <w:rsid w:val="00274A9A"/>
    <w:rsid w:val="00274CFC"/>
    <w:rsid w:val="00274F64"/>
    <w:rsid w:val="00276535"/>
    <w:rsid w:val="00277E39"/>
    <w:rsid w:val="0028002D"/>
    <w:rsid w:val="002800D3"/>
    <w:rsid w:val="002804F4"/>
    <w:rsid w:val="0028107D"/>
    <w:rsid w:val="00281161"/>
    <w:rsid w:val="00281782"/>
    <w:rsid w:val="002818F2"/>
    <w:rsid w:val="002834F7"/>
    <w:rsid w:val="0028376A"/>
    <w:rsid w:val="00284BB1"/>
    <w:rsid w:val="00284BB5"/>
    <w:rsid w:val="00284C63"/>
    <w:rsid w:val="00284EDF"/>
    <w:rsid w:val="0028578F"/>
    <w:rsid w:val="0028642C"/>
    <w:rsid w:val="00286505"/>
    <w:rsid w:val="00287E45"/>
    <w:rsid w:val="00287FA2"/>
    <w:rsid w:val="00290011"/>
    <w:rsid w:val="0029009D"/>
    <w:rsid w:val="002903A8"/>
    <w:rsid w:val="00291D51"/>
    <w:rsid w:val="00291FEA"/>
    <w:rsid w:val="002923A7"/>
    <w:rsid w:val="0029438F"/>
    <w:rsid w:val="00294A16"/>
    <w:rsid w:val="00294B28"/>
    <w:rsid w:val="00294E1A"/>
    <w:rsid w:val="00295773"/>
    <w:rsid w:val="002957EE"/>
    <w:rsid w:val="00295843"/>
    <w:rsid w:val="00295FE0"/>
    <w:rsid w:val="0029765C"/>
    <w:rsid w:val="00297863"/>
    <w:rsid w:val="00297F8E"/>
    <w:rsid w:val="002A1021"/>
    <w:rsid w:val="002A211C"/>
    <w:rsid w:val="002A230B"/>
    <w:rsid w:val="002A356F"/>
    <w:rsid w:val="002A3B0E"/>
    <w:rsid w:val="002A3DEB"/>
    <w:rsid w:val="002A4208"/>
    <w:rsid w:val="002A5A29"/>
    <w:rsid w:val="002A5BF2"/>
    <w:rsid w:val="002A68C4"/>
    <w:rsid w:val="002B0834"/>
    <w:rsid w:val="002B085B"/>
    <w:rsid w:val="002B101A"/>
    <w:rsid w:val="002B42A9"/>
    <w:rsid w:val="002B6299"/>
    <w:rsid w:val="002B7949"/>
    <w:rsid w:val="002B79E9"/>
    <w:rsid w:val="002C0B97"/>
    <w:rsid w:val="002C0DBA"/>
    <w:rsid w:val="002C117A"/>
    <w:rsid w:val="002C1699"/>
    <w:rsid w:val="002C2193"/>
    <w:rsid w:val="002C3847"/>
    <w:rsid w:val="002C671C"/>
    <w:rsid w:val="002C7AF9"/>
    <w:rsid w:val="002D0FD4"/>
    <w:rsid w:val="002D12BB"/>
    <w:rsid w:val="002D1D06"/>
    <w:rsid w:val="002D2614"/>
    <w:rsid w:val="002D2BE8"/>
    <w:rsid w:val="002D34A4"/>
    <w:rsid w:val="002D3E7B"/>
    <w:rsid w:val="002D42DD"/>
    <w:rsid w:val="002D4753"/>
    <w:rsid w:val="002D5F34"/>
    <w:rsid w:val="002D6553"/>
    <w:rsid w:val="002D65BA"/>
    <w:rsid w:val="002D6A8C"/>
    <w:rsid w:val="002D7865"/>
    <w:rsid w:val="002E0CA7"/>
    <w:rsid w:val="002E10A4"/>
    <w:rsid w:val="002E123D"/>
    <w:rsid w:val="002E16F9"/>
    <w:rsid w:val="002E22F5"/>
    <w:rsid w:val="002E267D"/>
    <w:rsid w:val="002E3423"/>
    <w:rsid w:val="002E45E0"/>
    <w:rsid w:val="002E4874"/>
    <w:rsid w:val="002E5698"/>
    <w:rsid w:val="002E5E4C"/>
    <w:rsid w:val="002E5E79"/>
    <w:rsid w:val="002E5F57"/>
    <w:rsid w:val="002E6B6C"/>
    <w:rsid w:val="002E7D53"/>
    <w:rsid w:val="002F1ACA"/>
    <w:rsid w:val="002F434F"/>
    <w:rsid w:val="002F55AA"/>
    <w:rsid w:val="002F565D"/>
    <w:rsid w:val="002F5ABE"/>
    <w:rsid w:val="002F5BA3"/>
    <w:rsid w:val="002F5BA9"/>
    <w:rsid w:val="002F6E14"/>
    <w:rsid w:val="00302463"/>
    <w:rsid w:val="00303267"/>
    <w:rsid w:val="0030352F"/>
    <w:rsid w:val="00305030"/>
    <w:rsid w:val="003050D4"/>
    <w:rsid w:val="00305535"/>
    <w:rsid w:val="0030579C"/>
    <w:rsid w:val="00305ABC"/>
    <w:rsid w:val="003068AA"/>
    <w:rsid w:val="00306B6A"/>
    <w:rsid w:val="003075BA"/>
    <w:rsid w:val="003078C6"/>
    <w:rsid w:val="00307BBC"/>
    <w:rsid w:val="00310D27"/>
    <w:rsid w:val="00311FEA"/>
    <w:rsid w:val="00313A8E"/>
    <w:rsid w:val="00313B6C"/>
    <w:rsid w:val="00313CBC"/>
    <w:rsid w:val="00314105"/>
    <w:rsid w:val="003146DC"/>
    <w:rsid w:val="00315616"/>
    <w:rsid w:val="00316675"/>
    <w:rsid w:val="00317868"/>
    <w:rsid w:val="00317C92"/>
    <w:rsid w:val="00317F9D"/>
    <w:rsid w:val="003207FD"/>
    <w:rsid w:val="00323AD2"/>
    <w:rsid w:val="00325B1A"/>
    <w:rsid w:val="00325C7C"/>
    <w:rsid w:val="003265DB"/>
    <w:rsid w:val="00326CAD"/>
    <w:rsid w:val="00326EEB"/>
    <w:rsid w:val="00327FE8"/>
    <w:rsid w:val="0033019C"/>
    <w:rsid w:val="00330284"/>
    <w:rsid w:val="003305DA"/>
    <w:rsid w:val="003308F9"/>
    <w:rsid w:val="003326F9"/>
    <w:rsid w:val="003333B0"/>
    <w:rsid w:val="003348BD"/>
    <w:rsid w:val="00334B8D"/>
    <w:rsid w:val="003358B7"/>
    <w:rsid w:val="00335DA5"/>
    <w:rsid w:val="003366A9"/>
    <w:rsid w:val="00337773"/>
    <w:rsid w:val="00340AFC"/>
    <w:rsid w:val="00342933"/>
    <w:rsid w:val="00342B55"/>
    <w:rsid w:val="00343161"/>
    <w:rsid w:val="00343F56"/>
    <w:rsid w:val="00344D8A"/>
    <w:rsid w:val="00345D18"/>
    <w:rsid w:val="003467B6"/>
    <w:rsid w:val="00350151"/>
    <w:rsid w:val="00351D6E"/>
    <w:rsid w:val="00352D26"/>
    <w:rsid w:val="0035353D"/>
    <w:rsid w:val="00353657"/>
    <w:rsid w:val="00353E51"/>
    <w:rsid w:val="00354085"/>
    <w:rsid w:val="00355F3E"/>
    <w:rsid w:val="00356066"/>
    <w:rsid w:val="00356254"/>
    <w:rsid w:val="003569B2"/>
    <w:rsid w:val="00356B60"/>
    <w:rsid w:val="00357A17"/>
    <w:rsid w:val="0036030F"/>
    <w:rsid w:val="00361AAF"/>
    <w:rsid w:val="00362CD9"/>
    <w:rsid w:val="00362F1E"/>
    <w:rsid w:val="0036352B"/>
    <w:rsid w:val="0036382B"/>
    <w:rsid w:val="00364370"/>
    <w:rsid w:val="00364CBA"/>
    <w:rsid w:val="003666DB"/>
    <w:rsid w:val="00366F91"/>
    <w:rsid w:val="0037016D"/>
    <w:rsid w:val="003711A8"/>
    <w:rsid w:val="0037212A"/>
    <w:rsid w:val="003725D8"/>
    <w:rsid w:val="003738BE"/>
    <w:rsid w:val="00374103"/>
    <w:rsid w:val="00374169"/>
    <w:rsid w:val="00374981"/>
    <w:rsid w:val="00374E80"/>
    <w:rsid w:val="00375384"/>
    <w:rsid w:val="003760AE"/>
    <w:rsid w:val="0037652C"/>
    <w:rsid w:val="003769FA"/>
    <w:rsid w:val="00377202"/>
    <w:rsid w:val="003772B6"/>
    <w:rsid w:val="003809CF"/>
    <w:rsid w:val="00381DD4"/>
    <w:rsid w:val="003823B2"/>
    <w:rsid w:val="00383368"/>
    <w:rsid w:val="0038445A"/>
    <w:rsid w:val="003847FE"/>
    <w:rsid w:val="00384B07"/>
    <w:rsid w:val="00385321"/>
    <w:rsid w:val="00385B1B"/>
    <w:rsid w:val="00390254"/>
    <w:rsid w:val="003906C7"/>
    <w:rsid w:val="00390BF5"/>
    <w:rsid w:val="00391001"/>
    <w:rsid w:val="003912B5"/>
    <w:rsid w:val="003913AA"/>
    <w:rsid w:val="0039230F"/>
    <w:rsid w:val="003956F0"/>
    <w:rsid w:val="003960DB"/>
    <w:rsid w:val="00396D8A"/>
    <w:rsid w:val="0039708F"/>
    <w:rsid w:val="003A0D72"/>
    <w:rsid w:val="003A0E97"/>
    <w:rsid w:val="003A277D"/>
    <w:rsid w:val="003A2879"/>
    <w:rsid w:val="003A2DB9"/>
    <w:rsid w:val="003A336A"/>
    <w:rsid w:val="003A3E51"/>
    <w:rsid w:val="003A6691"/>
    <w:rsid w:val="003B0221"/>
    <w:rsid w:val="003B027C"/>
    <w:rsid w:val="003B1377"/>
    <w:rsid w:val="003B1663"/>
    <w:rsid w:val="003B2104"/>
    <w:rsid w:val="003B28B9"/>
    <w:rsid w:val="003B2FED"/>
    <w:rsid w:val="003B3580"/>
    <w:rsid w:val="003B564F"/>
    <w:rsid w:val="003B59DE"/>
    <w:rsid w:val="003B661A"/>
    <w:rsid w:val="003B663C"/>
    <w:rsid w:val="003B6DEE"/>
    <w:rsid w:val="003B6E0C"/>
    <w:rsid w:val="003B7020"/>
    <w:rsid w:val="003B7FA2"/>
    <w:rsid w:val="003C0636"/>
    <w:rsid w:val="003C1886"/>
    <w:rsid w:val="003C2105"/>
    <w:rsid w:val="003C26A6"/>
    <w:rsid w:val="003C4302"/>
    <w:rsid w:val="003C6555"/>
    <w:rsid w:val="003C6F5B"/>
    <w:rsid w:val="003D09B8"/>
    <w:rsid w:val="003D1634"/>
    <w:rsid w:val="003D1C89"/>
    <w:rsid w:val="003D32FF"/>
    <w:rsid w:val="003D33BD"/>
    <w:rsid w:val="003D39E8"/>
    <w:rsid w:val="003D5094"/>
    <w:rsid w:val="003D59C4"/>
    <w:rsid w:val="003D5BAA"/>
    <w:rsid w:val="003D6B53"/>
    <w:rsid w:val="003D76C1"/>
    <w:rsid w:val="003D7805"/>
    <w:rsid w:val="003E0D0E"/>
    <w:rsid w:val="003E0DDA"/>
    <w:rsid w:val="003E1123"/>
    <w:rsid w:val="003E1B69"/>
    <w:rsid w:val="003E290B"/>
    <w:rsid w:val="003E62CA"/>
    <w:rsid w:val="003E6FD9"/>
    <w:rsid w:val="003E79E9"/>
    <w:rsid w:val="003F0588"/>
    <w:rsid w:val="003F0892"/>
    <w:rsid w:val="003F0BED"/>
    <w:rsid w:val="003F0D86"/>
    <w:rsid w:val="003F0E79"/>
    <w:rsid w:val="003F1607"/>
    <w:rsid w:val="003F1D71"/>
    <w:rsid w:val="003F1DEF"/>
    <w:rsid w:val="003F2411"/>
    <w:rsid w:val="003F37B1"/>
    <w:rsid w:val="003F3DEC"/>
    <w:rsid w:val="003F4CE5"/>
    <w:rsid w:val="003F59FA"/>
    <w:rsid w:val="003F637F"/>
    <w:rsid w:val="003F69B7"/>
    <w:rsid w:val="003F7014"/>
    <w:rsid w:val="003F71DF"/>
    <w:rsid w:val="00400633"/>
    <w:rsid w:val="00400C26"/>
    <w:rsid w:val="00400DD9"/>
    <w:rsid w:val="004010D0"/>
    <w:rsid w:val="004012BB"/>
    <w:rsid w:val="004012D6"/>
    <w:rsid w:val="004026C3"/>
    <w:rsid w:val="0040277A"/>
    <w:rsid w:val="00402FF6"/>
    <w:rsid w:val="00403A45"/>
    <w:rsid w:val="004041D3"/>
    <w:rsid w:val="00404B43"/>
    <w:rsid w:val="00404C78"/>
    <w:rsid w:val="00405B9D"/>
    <w:rsid w:val="00406191"/>
    <w:rsid w:val="00407912"/>
    <w:rsid w:val="00410B54"/>
    <w:rsid w:val="004114A0"/>
    <w:rsid w:val="0041226B"/>
    <w:rsid w:val="004145F8"/>
    <w:rsid w:val="0041482B"/>
    <w:rsid w:val="00416548"/>
    <w:rsid w:val="00417254"/>
    <w:rsid w:val="0042036A"/>
    <w:rsid w:val="00420AD4"/>
    <w:rsid w:val="00420C97"/>
    <w:rsid w:val="0042127C"/>
    <w:rsid w:val="00421A78"/>
    <w:rsid w:val="00421EB7"/>
    <w:rsid w:val="004237BF"/>
    <w:rsid w:val="004238E5"/>
    <w:rsid w:val="00424252"/>
    <w:rsid w:val="004255B8"/>
    <w:rsid w:val="004263E9"/>
    <w:rsid w:val="00426894"/>
    <w:rsid w:val="004277E8"/>
    <w:rsid w:val="00427DC9"/>
    <w:rsid w:val="00430038"/>
    <w:rsid w:val="0043054E"/>
    <w:rsid w:val="004313E8"/>
    <w:rsid w:val="00431979"/>
    <w:rsid w:val="00432484"/>
    <w:rsid w:val="0043270D"/>
    <w:rsid w:val="00432F81"/>
    <w:rsid w:val="00433A97"/>
    <w:rsid w:val="00436A67"/>
    <w:rsid w:val="00436EC7"/>
    <w:rsid w:val="0044067F"/>
    <w:rsid w:val="004413BF"/>
    <w:rsid w:val="004424E0"/>
    <w:rsid w:val="00444313"/>
    <w:rsid w:val="00445EFE"/>
    <w:rsid w:val="0044717F"/>
    <w:rsid w:val="004471EA"/>
    <w:rsid w:val="00447CA9"/>
    <w:rsid w:val="00447CD1"/>
    <w:rsid w:val="00447DD4"/>
    <w:rsid w:val="0045086C"/>
    <w:rsid w:val="00450B72"/>
    <w:rsid w:val="00451362"/>
    <w:rsid w:val="00452B2D"/>
    <w:rsid w:val="00452CC6"/>
    <w:rsid w:val="00452D48"/>
    <w:rsid w:val="00452E33"/>
    <w:rsid w:val="0045536E"/>
    <w:rsid w:val="00455574"/>
    <w:rsid w:val="00456058"/>
    <w:rsid w:val="00456834"/>
    <w:rsid w:val="00457A0B"/>
    <w:rsid w:val="00457DED"/>
    <w:rsid w:val="00460C34"/>
    <w:rsid w:val="0046408E"/>
    <w:rsid w:val="00464710"/>
    <w:rsid w:val="004649CA"/>
    <w:rsid w:val="00464CFA"/>
    <w:rsid w:val="00465161"/>
    <w:rsid w:val="004651E6"/>
    <w:rsid w:val="00465D95"/>
    <w:rsid w:val="00466690"/>
    <w:rsid w:val="004671BA"/>
    <w:rsid w:val="004715ED"/>
    <w:rsid w:val="00471E45"/>
    <w:rsid w:val="0047228F"/>
    <w:rsid w:val="0047399C"/>
    <w:rsid w:val="00473F7E"/>
    <w:rsid w:val="004743E8"/>
    <w:rsid w:val="004757C4"/>
    <w:rsid w:val="00475ABB"/>
    <w:rsid w:val="00475F28"/>
    <w:rsid w:val="00476069"/>
    <w:rsid w:val="00476501"/>
    <w:rsid w:val="004773A6"/>
    <w:rsid w:val="00477E33"/>
    <w:rsid w:val="00482028"/>
    <w:rsid w:val="0048326D"/>
    <w:rsid w:val="00483720"/>
    <w:rsid w:val="00484110"/>
    <w:rsid w:val="00484F13"/>
    <w:rsid w:val="004852DD"/>
    <w:rsid w:val="004863B5"/>
    <w:rsid w:val="00486BC4"/>
    <w:rsid w:val="004907D3"/>
    <w:rsid w:val="00490900"/>
    <w:rsid w:val="00490C6C"/>
    <w:rsid w:val="00491AEA"/>
    <w:rsid w:val="00493421"/>
    <w:rsid w:val="00493B73"/>
    <w:rsid w:val="00495785"/>
    <w:rsid w:val="004A0657"/>
    <w:rsid w:val="004A0C15"/>
    <w:rsid w:val="004A127F"/>
    <w:rsid w:val="004A178E"/>
    <w:rsid w:val="004A1F61"/>
    <w:rsid w:val="004A201E"/>
    <w:rsid w:val="004A36F0"/>
    <w:rsid w:val="004A50AA"/>
    <w:rsid w:val="004A605B"/>
    <w:rsid w:val="004A607A"/>
    <w:rsid w:val="004A708E"/>
    <w:rsid w:val="004A78CD"/>
    <w:rsid w:val="004A7EE2"/>
    <w:rsid w:val="004B02E4"/>
    <w:rsid w:val="004B0957"/>
    <w:rsid w:val="004B1001"/>
    <w:rsid w:val="004B1357"/>
    <w:rsid w:val="004B14D7"/>
    <w:rsid w:val="004B1CC7"/>
    <w:rsid w:val="004B225F"/>
    <w:rsid w:val="004B49CB"/>
    <w:rsid w:val="004B5D4A"/>
    <w:rsid w:val="004B70CC"/>
    <w:rsid w:val="004C02DA"/>
    <w:rsid w:val="004C0BC3"/>
    <w:rsid w:val="004C1ACE"/>
    <w:rsid w:val="004C1AE0"/>
    <w:rsid w:val="004C2913"/>
    <w:rsid w:val="004C2E84"/>
    <w:rsid w:val="004C3C2B"/>
    <w:rsid w:val="004C417B"/>
    <w:rsid w:val="004C52F9"/>
    <w:rsid w:val="004C573F"/>
    <w:rsid w:val="004C5A10"/>
    <w:rsid w:val="004C5E8C"/>
    <w:rsid w:val="004C5F4A"/>
    <w:rsid w:val="004C63B3"/>
    <w:rsid w:val="004C6B4A"/>
    <w:rsid w:val="004C7C6F"/>
    <w:rsid w:val="004D0D1C"/>
    <w:rsid w:val="004D1172"/>
    <w:rsid w:val="004D1F86"/>
    <w:rsid w:val="004D2755"/>
    <w:rsid w:val="004D368F"/>
    <w:rsid w:val="004D3B9F"/>
    <w:rsid w:val="004D5903"/>
    <w:rsid w:val="004D6912"/>
    <w:rsid w:val="004D7300"/>
    <w:rsid w:val="004D74B8"/>
    <w:rsid w:val="004D74FF"/>
    <w:rsid w:val="004E0EED"/>
    <w:rsid w:val="004E2AFF"/>
    <w:rsid w:val="004E2F31"/>
    <w:rsid w:val="004E2FF4"/>
    <w:rsid w:val="004E30E2"/>
    <w:rsid w:val="004E3CBC"/>
    <w:rsid w:val="004E4F2F"/>
    <w:rsid w:val="004E54B6"/>
    <w:rsid w:val="004E5908"/>
    <w:rsid w:val="004E5EA4"/>
    <w:rsid w:val="004E64D9"/>
    <w:rsid w:val="004E64EA"/>
    <w:rsid w:val="004E6787"/>
    <w:rsid w:val="004E72C5"/>
    <w:rsid w:val="004E7ADA"/>
    <w:rsid w:val="004F02F7"/>
    <w:rsid w:val="004F0672"/>
    <w:rsid w:val="004F0E49"/>
    <w:rsid w:val="004F10C5"/>
    <w:rsid w:val="004F10E5"/>
    <w:rsid w:val="004F12E5"/>
    <w:rsid w:val="004F15E3"/>
    <w:rsid w:val="004F369D"/>
    <w:rsid w:val="004F4AEB"/>
    <w:rsid w:val="004F4EE3"/>
    <w:rsid w:val="004F5B26"/>
    <w:rsid w:val="004F7955"/>
    <w:rsid w:val="00500016"/>
    <w:rsid w:val="0050027C"/>
    <w:rsid w:val="005007DE"/>
    <w:rsid w:val="00501645"/>
    <w:rsid w:val="00502A82"/>
    <w:rsid w:val="00502C40"/>
    <w:rsid w:val="005035F9"/>
    <w:rsid w:val="00504816"/>
    <w:rsid w:val="0050507C"/>
    <w:rsid w:val="00505D58"/>
    <w:rsid w:val="00506241"/>
    <w:rsid w:val="00506D58"/>
    <w:rsid w:val="00512A6D"/>
    <w:rsid w:val="0051345E"/>
    <w:rsid w:val="00513511"/>
    <w:rsid w:val="005137CE"/>
    <w:rsid w:val="00514806"/>
    <w:rsid w:val="00514838"/>
    <w:rsid w:val="00514DC1"/>
    <w:rsid w:val="005154D7"/>
    <w:rsid w:val="005161F8"/>
    <w:rsid w:val="00520146"/>
    <w:rsid w:val="005209E2"/>
    <w:rsid w:val="00520B8C"/>
    <w:rsid w:val="0052126C"/>
    <w:rsid w:val="0052185E"/>
    <w:rsid w:val="00522280"/>
    <w:rsid w:val="00522740"/>
    <w:rsid w:val="00523199"/>
    <w:rsid w:val="005252D4"/>
    <w:rsid w:val="00525E16"/>
    <w:rsid w:val="0052621D"/>
    <w:rsid w:val="0052657F"/>
    <w:rsid w:val="005271EA"/>
    <w:rsid w:val="0052746B"/>
    <w:rsid w:val="005278EA"/>
    <w:rsid w:val="0053150B"/>
    <w:rsid w:val="005315C9"/>
    <w:rsid w:val="00531704"/>
    <w:rsid w:val="00531788"/>
    <w:rsid w:val="0053660E"/>
    <w:rsid w:val="00536CF6"/>
    <w:rsid w:val="005378AC"/>
    <w:rsid w:val="00537A01"/>
    <w:rsid w:val="00537B21"/>
    <w:rsid w:val="00540081"/>
    <w:rsid w:val="00540B56"/>
    <w:rsid w:val="0054102C"/>
    <w:rsid w:val="005413F6"/>
    <w:rsid w:val="00541727"/>
    <w:rsid w:val="00542002"/>
    <w:rsid w:val="00543559"/>
    <w:rsid w:val="00544F68"/>
    <w:rsid w:val="0054517B"/>
    <w:rsid w:val="005451C4"/>
    <w:rsid w:val="00545410"/>
    <w:rsid w:val="00545A70"/>
    <w:rsid w:val="005469C9"/>
    <w:rsid w:val="005472D6"/>
    <w:rsid w:val="00547777"/>
    <w:rsid w:val="00550120"/>
    <w:rsid w:val="00550193"/>
    <w:rsid w:val="00551648"/>
    <w:rsid w:val="00551D62"/>
    <w:rsid w:val="00552285"/>
    <w:rsid w:val="00552AE6"/>
    <w:rsid w:val="005537C8"/>
    <w:rsid w:val="00556251"/>
    <w:rsid w:val="00556A04"/>
    <w:rsid w:val="00557B07"/>
    <w:rsid w:val="0056015D"/>
    <w:rsid w:val="00560388"/>
    <w:rsid w:val="00561F26"/>
    <w:rsid w:val="00561F41"/>
    <w:rsid w:val="00562D4D"/>
    <w:rsid w:val="005630F6"/>
    <w:rsid w:val="0056435C"/>
    <w:rsid w:val="005656B0"/>
    <w:rsid w:val="00565CD0"/>
    <w:rsid w:val="0056605B"/>
    <w:rsid w:val="00566562"/>
    <w:rsid w:val="0056750A"/>
    <w:rsid w:val="00570021"/>
    <w:rsid w:val="00570D00"/>
    <w:rsid w:val="005721B6"/>
    <w:rsid w:val="00572B9F"/>
    <w:rsid w:val="005735A1"/>
    <w:rsid w:val="00573AF0"/>
    <w:rsid w:val="00573BE9"/>
    <w:rsid w:val="0057415C"/>
    <w:rsid w:val="0057477F"/>
    <w:rsid w:val="00574F27"/>
    <w:rsid w:val="00574FEF"/>
    <w:rsid w:val="0057594A"/>
    <w:rsid w:val="005770AD"/>
    <w:rsid w:val="00580971"/>
    <w:rsid w:val="00582900"/>
    <w:rsid w:val="00582FBA"/>
    <w:rsid w:val="00583135"/>
    <w:rsid w:val="00583D89"/>
    <w:rsid w:val="0058416E"/>
    <w:rsid w:val="00584CA2"/>
    <w:rsid w:val="0058509C"/>
    <w:rsid w:val="005854E9"/>
    <w:rsid w:val="00585ED2"/>
    <w:rsid w:val="0058612E"/>
    <w:rsid w:val="00586C4C"/>
    <w:rsid w:val="0058773C"/>
    <w:rsid w:val="00587B76"/>
    <w:rsid w:val="0059098D"/>
    <w:rsid w:val="0059110D"/>
    <w:rsid w:val="00591512"/>
    <w:rsid w:val="00592880"/>
    <w:rsid w:val="0059332E"/>
    <w:rsid w:val="005938D7"/>
    <w:rsid w:val="00593F96"/>
    <w:rsid w:val="00594026"/>
    <w:rsid w:val="005944D2"/>
    <w:rsid w:val="00594978"/>
    <w:rsid w:val="00594A35"/>
    <w:rsid w:val="005952B6"/>
    <w:rsid w:val="005959FB"/>
    <w:rsid w:val="00595F31"/>
    <w:rsid w:val="005962B4"/>
    <w:rsid w:val="00596840"/>
    <w:rsid w:val="00596F74"/>
    <w:rsid w:val="005A06D6"/>
    <w:rsid w:val="005A1CD4"/>
    <w:rsid w:val="005A460C"/>
    <w:rsid w:val="005A5A9C"/>
    <w:rsid w:val="005B03AF"/>
    <w:rsid w:val="005B040A"/>
    <w:rsid w:val="005B15DF"/>
    <w:rsid w:val="005B1E2F"/>
    <w:rsid w:val="005B214C"/>
    <w:rsid w:val="005B26F4"/>
    <w:rsid w:val="005B27D1"/>
    <w:rsid w:val="005B2911"/>
    <w:rsid w:val="005B2CEE"/>
    <w:rsid w:val="005B4E1A"/>
    <w:rsid w:val="005B5D29"/>
    <w:rsid w:val="005B5D47"/>
    <w:rsid w:val="005B619F"/>
    <w:rsid w:val="005B6394"/>
    <w:rsid w:val="005B76C2"/>
    <w:rsid w:val="005B7FAB"/>
    <w:rsid w:val="005C0926"/>
    <w:rsid w:val="005C0E42"/>
    <w:rsid w:val="005C123A"/>
    <w:rsid w:val="005C242E"/>
    <w:rsid w:val="005C34EC"/>
    <w:rsid w:val="005C44EE"/>
    <w:rsid w:val="005C527F"/>
    <w:rsid w:val="005C58F4"/>
    <w:rsid w:val="005C5A05"/>
    <w:rsid w:val="005C5B92"/>
    <w:rsid w:val="005C5FD9"/>
    <w:rsid w:val="005C6461"/>
    <w:rsid w:val="005C6D50"/>
    <w:rsid w:val="005C6FBA"/>
    <w:rsid w:val="005C7D57"/>
    <w:rsid w:val="005C7E2A"/>
    <w:rsid w:val="005D0183"/>
    <w:rsid w:val="005D3B01"/>
    <w:rsid w:val="005D3E78"/>
    <w:rsid w:val="005D43E0"/>
    <w:rsid w:val="005D4E6E"/>
    <w:rsid w:val="005D4F72"/>
    <w:rsid w:val="005D5410"/>
    <w:rsid w:val="005D5694"/>
    <w:rsid w:val="005D6D8B"/>
    <w:rsid w:val="005D6DBD"/>
    <w:rsid w:val="005E0769"/>
    <w:rsid w:val="005E0B3F"/>
    <w:rsid w:val="005E16D7"/>
    <w:rsid w:val="005E1A2B"/>
    <w:rsid w:val="005E2C04"/>
    <w:rsid w:val="005E316E"/>
    <w:rsid w:val="005E341A"/>
    <w:rsid w:val="005E350A"/>
    <w:rsid w:val="005E3BCF"/>
    <w:rsid w:val="005E4872"/>
    <w:rsid w:val="005E4D7E"/>
    <w:rsid w:val="005E50F5"/>
    <w:rsid w:val="005E5C4A"/>
    <w:rsid w:val="005E7010"/>
    <w:rsid w:val="005E7455"/>
    <w:rsid w:val="005E7EA4"/>
    <w:rsid w:val="005F03C5"/>
    <w:rsid w:val="005F1E2A"/>
    <w:rsid w:val="005F20A8"/>
    <w:rsid w:val="005F2239"/>
    <w:rsid w:val="005F2820"/>
    <w:rsid w:val="005F2859"/>
    <w:rsid w:val="005F3F6D"/>
    <w:rsid w:val="005F4182"/>
    <w:rsid w:val="005F4BF0"/>
    <w:rsid w:val="005F4C8B"/>
    <w:rsid w:val="005F57FD"/>
    <w:rsid w:val="005F63E9"/>
    <w:rsid w:val="005F6A39"/>
    <w:rsid w:val="005F6BDE"/>
    <w:rsid w:val="005F71EE"/>
    <w:rsid w:val="005F74E3"/>
    <w:rsid w:val="006004FC"/>
    <w:rsid w:val="00600503"/>
    <w:rsid w:val="00600972"/>
    <w:rsid w:val="006009C6"/>
    <w:rsid w:val="00600F29"/>
    <w:rsid w:val="00601A88"/>
    <w:rsid w:val="006022F1"/>
    <w:rsid w:val="00602ED5"/>
    <w:rsid w:val="006037A9"/>
    <w:rsid w:val="00603BA2"/>
    <w:rsid w:val="0060610F"/>
    <w:rsid w:val="00607F23"/>
    <w:rsid w:val="0061000F"/>
    <w:rsid w:val="00610A7A"/>
    <w:rsid w:val="00610BA4"/>
    <w:rsid w:val="00610E2C"/>
    <w:rsid w:val="006111FC"/>
    <w:rsid w:val="00611307"/>
    <w:rsid w:val="00611840"/>
    <w:rsid w:val="00611935"/>
    <w:rsid w:val="006130D6"/>
    <w:rsid w:val="006131E2"/>
    <w:rsid w:val="006134EA"/>
    <w:rsid w:val="0061379E"/>
    <w:rsid w:val="00614F86"/>
    <w:rsid w:val="00615529"/>
    <w:rsid w:val="006161ED"/>
    <w:rsid w:val="0061722E"/>
    <w:rsid w:val="006175CF"/>
    <w:rsid w:val="006207DA"/>
    <w:rsid w:val="00620B3E"/>
    <w:rsid w:val="006227AC"/>
    <w:rsid w:val="006237F8"/>
    <w:rsid w:val="00623E7A"/>
    <w:rsid w:val="00623F74"/>
    <w:rsid w:val="00623FA4"/>
    <w:rsid w:val="00624F45"/>
    <w:rsid w:val="00625ED6"/>
    <w:rsid w:val="0063015E"/>
    <w:rsid w:val="006313D8"/>
    <w:rsid w:val="00632383"/>
    <w:rsid w:val="00632BC6"/>
    <w:rsid w:val="006334A3"/>
    <w:rsid w:val="006335C5"/>
    <w:rsid w:val="006349AB"/>
    <w:rsid w:val="006401B7"/>
    <w:rsid w:val="00640486"/>
    <w:rsid w:val="006408BD"/>
    <w:rsid w:val="00640D79"/>
    <w:rsid w:val="0064104D"/>
    <w:rsid w:val="00641096"/>
    <w:rsid w:val="00641412"/>
    <w:rsid w:val="0064165A"/>
    <w:rsid w:val="00641EF8"/>
    <w:rsid w:val="006422B8"/>
    <w:rsid w:val="006426C6"/>
    <w:rsid w:val="00642BA9"/>
    <w:rsid w:val="00643274"/>
    <w:rsid w:val="00644100"/>
    <w:rsid w:val="00645D30"/>
    <w:rsid w:val="0064787F"/>
    <w:rsid w:val="00647D95"/>
    <w:rsid w:val="00647DA4"/>
    <w:rsid w:val="00650E46"/>
    <w:rsid w:val="00651DC4"/>
    <w:rsid w:val="00651E5B"/>
    <w:rsid w:val="006528A4"/>
    <w:rsid w:val="006530CB"/>
    <w:rsid w:val="00653E01"/>
    <w:rsid w:val="00654017"/>
    <w:rsid w:val="006543BA"/>
    <w:rsid w:val="006547B4"/>
    <w:rsid w:val="0065508F"/>
    <w:rsid w:val="0065576F"/>
    <w:rsid w:val="00655A59"/>
    <w:rsid w:val="0065699B"/>
    <w:rsid w:val="0065723F"/>
    <w:rsid w:val="006576D7"/>
    <w:rsid w:val="006578B7"/>
    <w:rsid w:val="00663D2F"/>
    <w:rsid w:val="00663F58"/>
    <w:rsid w:val="00664223"/>
    <w:rsid w:val="006643C2"/>
    <w:rsid w:val="006653BA"/>
    <w:rsid w:val="006674AC"/>
    <w:rsid w:val="00667506"/>
    <w:rsid w:val="00667BAE"/>
    <w:rsid w:val="00670173"/>
    <w:rsid w:val="00670ACB"/>
    <w:rsid w:val="00670D36"/>
    <w:rsid w:val="00670F42"/>
    <w:rsid w:val="00671BBA"/>
    <w:rsid w:val="0067217E"/>
    <w:rsid w:val="00672AAA"/>
    <w:rsid w:val="00673C6A"/>
    <w:rsid w:val="00674FF7"/>
    <w:rsid w:val="00675662"/>
    <w:rsid w:val="00675A2D"/>
    <w:rsid w:val="00675A78"/>
    <w:rsid w:val="00675C3F"/>
    <w:rsid w:val="00675ECC"/>
    <w:rsid w:val="006807E9"/>
    <w:rsid w:val="00680B82"/>
    <w:rsid w:val="00680CEE"/>
    <w:rsid w:val="006814D2"/>
    <w:rsid w:val="00681CA0"/>
    <w:rsid w:val="006822C1"/>
    <w:rsid w:val="006826C5"/>
    <w:rsid w:val="00682819"/>
    <w:rsid w:val="00682A05"/>
    <w:rsid w:val="0068389F"/>
    <w:rsid w:val="00684C1A"/>
    <w:rsid w:val="00684D90"/>
    <w:rsid w:val="00684F24"/>
    <w:rsid w:val="00685797"/>
    <w:rsid w:val="00685A84"/>
    <w:rsid w:val="0068607C"/>
    <w:rsid w:val="00686181"/>
    <w:rsid w:val="00687528"/>
    <w:rsid w:val="006902BC"/>
    <w:rsid w:val="00690850"/>
    <w:rsid w:val="00691223"/>
    <w:rsid w:val="0069174D"/>
    <w:rsid w:val="00691C03"/>
    <w:rsid w:val="00692D72"/>
    <w:rsid w:val="00693A65"/>
    <w:rsid w:val="00694C01"/>
    <w:rsid w:val="00695AED"/>
    <w:rsid w:val="00696D2C"/>
    <w:rsid w:val="00696FFA"/>
    <w:rsid w:val="0069720B"/>
    <w:rsid w:val="00697A64"/>
    <w:rsid w:val="00697B88"/>
    <w:rsid w:val="006A0B9A"/>
    <w:rsid w:val="006A0DC3"/>
    <w:rsid w:val="006A1911"/>
    <w:rsid w:val="006A1FD1"/>
    <w:rsid w:val="006A2DBE"/>
    <w:rsid w:val="006A4D53"/>
    <w:rsid w:val="006A4FDB"/>
    <w:rsid w:val="006A5400"/>
    <w:rsid w:val="006A5EE2"/>
    <w:rsid w:val="006A63FF"/>
    <w:rsid w:val="006A6862"/>
    <w:rsid w:val="006A6982"/>
    <w:rsid w:val="006A71BD"/>
    <w:rsid w:val="006A7A2B"/>
    <w:rsid w:val="006B17A6"/>
    <w:rsid w:val="006B212C"/>
    <w:rsid w:val="006B3239"/>
    <w:rsid w:val="006B35B9"/>
    <w:rsid w:val="006B379C"/>
    <w:rsid w:val="006B3F53"/>
    <w:rsid w:val="006B4484"/>
    <w:rsid w:val="006B46EC"/>
    <w:rsid w:val="006B5003"/>
    <w:rsid w:val="006B5414"/>
    <w:rsid w:val="006B62B7"/>
    <w:rsid w:val="006B6310"/>
    <w:rsid w:val="006B70FB"/>
    <w:rsid w:val="006B78B6"/>
    <w:rsid w:val="006B7F18"/>
    <w:rsid w:val="006C19A6"/>
    <w:rsid w:val="006C1B02"/>
    <w:rsid w:val="006C2039"/>
    <w:rsid w:val="006C24ED"/>
    <w:rsid w:val="006C2541"/>
    <w:rsid w:val="006C26F4"/>
    <w:rsid w:val="006C39F7"/>
    <w:rsid w:val="006C3BAE"/>
    <w:rsid w:val="006C3F24"/>
    <w:rsid w:val="006C4494"/>
    <w:rsid w:val="006C491F"/>
    <w:rsid w:val="006C54E4"/>
    <w:rsid w:val="006C5CAA"/>
    <w:rsid w:val="006C6F66"/>
    <w:rsid w:val="006C7F03"/>
    <w:rsid w:val="006D04D3"/>
    <w:rsid w:val="006D0883"/>
    <w:rsid w:val="006D1ED3"/>
    <w:rsid w:val="006D29A0"/>
    <w:rsid w:val="006D2E75"/>
    <w:rsid w:val="006D3B5C"/>
    <w:rsid w:val="006D3BEF"/>
    <w:rsid w:val="006D3EDC"/>
    <w:rsid w:val="006D435D"/>
    <w:rsid w:val="006D44A4"/>
    <w:rsid w:val="006D4F3D"/>
    <w:rsid w:val="006D5CFB"/>
    <w:rsid w:val="006D6CE7"/>
    <w:rsid w:val="006E08B4"/>
    <w:rsid w:val="006E0E1F"/>
    <w:rsid w:val="006E102D"/>
    <w:rsid w:val="006E1144"/>
    <w:rsid w:val="006E16D8"/>
    <w:rsid w:val="006E185B"/>
    <w:rsid w:val="006E2273"/>
    <w:rsid w:val="006E2F41"/>
    <w:rsid w:val="006E309F"/>
    <w:rsid w:val="006E36EF"/>
    <w:rsid w:val="006E466F"/>
    <w:rsid w:val="006E546A"/>
    <w:rsid w:val="006E6693"/>
    <w:rsid w:val="006E7001"/>
    <w:rsid w:val="006E7F04"/>
    <w:rsid w:val="006F004A"/>
    <w:rsid w:val="006F0254"/>
    <w:rsid w:val="006F03DF"/>
    <w:rsid w:val="006F04CC"/>
    <w:rsid w:val="006F1135"/>
    <w:rsid w:val="006F27C7"/>
    <w:rsid w:val="006F28F5"/>
    <w:rsid w:val="006F32F6"/>
    <w:rsid w:val="006F372A"/>
    <w:rsid w:val="006F43FD"/>
    <w:rsid w:val="006F44CD"/>
    <w:rsid w:val="006F44DA"/>
    <w:rsid w:val="006F4A2A"/>
    <w:rsid w:val="006F709B"/>
    <w:rsid w:val="006F796E"/>
    <w:rsid w:val="007006B3"/>
    <w:rsid w:val="00700B9E"/>
    <w:rsid w:val="007038F0"/>
    <w:rsid w:val="00703AFF"/>
    <w:rsid w:val="00703E9F"/>
    <w:rsid w:val="00704511"/>
    <w:rsid w:val="0070489C"/>
    <w:rsid w:val="00704C5B"/>
    <w:rsid w:val="00705828"/>
    <w:rsid w:val="00705D2B"/>
    <w:rsid w:val="007064B7"/>
    <w:rsid w:val="007067A5"/>
    <w:rsid w:val="007076DF"/>
    <w:rsid w:val="0070785B"/>
    <w:rsid w:val="0071007A"/>
    <w:rsid w:val="00710699"/>
    <w:rsid w:val="00710EB1"/>
    <w:rsid w:val="00712307"/>
    <w:rsid w:val="00712474"/>
    <w:rsid w:val="00712583"/>
    <w:rsid w:val="007136E5"/>
    <w:rsid w:val="00713DD0"/>
    <w:rsid w:val="007144E6"/>
    <w:rsid w:val="007151A6"/>
    <w:rsid w:val="00716192"/>
    <w:rsid w:val="00716EDC"/>
    <w:rsid w:val="00720BD2"/>
    <w:rsid w:val="007215BC"/>
    <w:rsid w:val="00721C0A"/>
    <w:rsid w:val="00721F89"/>
    <w:rsid w:val="007225FA"/>
    <w:rsid w:val="00722E8A"/>
    <w:rsid w:val="00722F5A"/>
    <w:rsid w:val="007232C0"/>
    <w:rsid w:val="00723562"/>
    <w:rsid w:val="007237C7"/>
    <w:rsid w:val="00723DA3"/>
    <w:rsid w:val="0072468F"/>
    <w:rsid w:val="00724810"/>
    <w:rsid w:val="007254E9"/>
    <w:rsid w:val="0072585C"/>
    <w:rsid w:val="00725A2E"/>
    <w:rsid w:val="00727363"/>
    <w:rsid w:val="00727CB1"/>
    <w:rsid w:val="00727FE2"/>
    <w:rsid w:val="00731116"/>
    <w:rsid w:val="00731518"/>
    <w:rsid w:val="00731F70"/>
    <w:rsid w:val="00733833"/>
    <w:rsid w:val="00733A39"/>
    <w:rsid w:val="00733AF8"/>
    <w:rsid w:val="007358CA"/>
    <w:rsid w:val="00736874"/>
    <w:rsid w:val="00736973"/>
    <w:rsid w:val="00737B8E"/>
    <w:rsid w:val="00740152"/>
    <w:rsid w:val="0074102F"/>
    <w:rsid w:val="007410F8"/>
    <w:rsid w:val="00741E22"/>
    <w:rsid w:val="00742400"/>
    <w:rsid w:val="0074413A"/>
    <w:rsid w:val="00744BED"/>
    <w:rsid w:val="00745177"/>
    <w:rsid w:val="007455A2"/>
    <w:rsid w:val="00745A77"/>
    <w:rsid w:val="00745CEC"/>
    <w:rsid w:val="00745E45"/>
    <w:rsid w:val="00747FF7"/>
    <w:rsid w:val="0075060F"/>
    <w:rsid w:val="00750990"/>
    <w:rsid w:val="00750C82"/>
    <w:rsid w:val="007510F5"/>
    <w:rsid w:val="00751660"/>
    <w:rsid w:val="00751F18"/>
    <w:rsid w:val="00752989"/>
    <w:rsid w:val="00753611"/>
    <w:rsid w:val="00755A36"/>
    <w:rsid w:val="00756928"/>
    <w:rsid w:val="00756DDC"/>
    <w:rsid w:val="00760F07"/>
    <w:rsid w:val="0076157D"/>
    <w:rsid w:val="007636AF"/>
    <w:rsid w:val="007656C3"/>
    <w:rsid w:val="00765B09"/>
    <w:rsid w:val="00765D6E"/>
    <w:rsid w:val="007665CD"/>
    <w:rsid w:val="0076713E"/>
    <w:rsid w:val="007673B2"/>
    <w:rsid w:val="007700A3"/>
    <w:rsid w:val="00772F48"/>
    <w:rsid w:val="007733EE"/>
    <w:rsid w:val="00773C6A"/>
    <w:rsid w:val="00776CAE"/>
    <w:rsid w:val="00777C85"/>
    <w:rsid w:val="00780231"/>
    <w:rsid w:val="007804DE"/>
    <w:rsid w:val="00780D68"/>
    <w:rsid w:val="00782E19"/>
    <w:rsid w:val="00782EF4"/>
    <w:rsid w:val="00783342"/>
    <w:rsid w:val="00783854"/>
    <w:rsid w:val="00784B26"/>
    <w:rsid w:val="00785009"/>
    <w:rsid w:val="007856C3"/>
    <w:rsid w:val="00785EB7"/>
    <w:rsid w:val="007875C6"/>
    <w:rsid w:val="0078790B"/>
    <w:rsid w:val="007904F0"/>
    <w:rsid w:val="00790E5B"/>
    <w:rsid w:val="00791C77"/>
    <w:rsid w:val="00793723"/>
    <w:rsid w:val="00793EE7"/>
    <w:rsid w:val="0079407B"/>
    <w:rsid w:val="00794A43"/>
    <w:rsid w:val="00794DCC"/>
    <w:rsid w:val="007952A6"/>
    <w:rsid w:val="00795400"/>
    <w:rsid w:val="007956A5"/>
    <w:rsid w:val="00795A24"/>
    <w:rsid w:val="00795CE0"/>
    <w:rsid w:val="00796ADA"/>
    <w:rsid w:val="00796C91"/>
    <w:rsid w:val="00797DE6"/>
    <w:rsid w:val="007A110D"/>
    <w:rsid w:val="007A138E"/>
    <w:rsid w:val="007A14DF"/>
    <w:rsid w:val="007A24BA"/>
    <w:rsid w:val="007A259F"/>
    <w:rsid w:val="007A3151"/>
    <w:rsid w:val="007A51CE"/>
    <w:rsid w:val="007A7801"/>
    <w:rsid w:val="007B013B"/>
    <w:rsid w:val="007B0AEA"/>
    <w:rsid w:val="007B32B0"/>
    <w:rsid w:val="007B39EF"/>
    <w:rsid w:val="007B3E6E"/>
    <w:rsid w:val="007B4927"/>
    <w:rsid w:val="007B68DE"/>
    <w:rsid w:val="007B735F"/>
    <w:rsid w:val="007B7C71"/>
    <w:rsid w:val="007C08B2"/>
    <w:rsid w:val="007C1F80"/>
    <w:rsid w:val="007C38A8"/>
    <w:rsid w:val="007C3F7C"/>
    <w:rsid w:val="007C4E5E"/>
    <w:rsid w:val="007D051E"/>
    <w:rsid w:val="007D07B5"/>
    <w:rsid w:val="007D0B1A"/>
    <w:rsid w:val="007D11CF"/>
    <w:rsid w:val="007D1DAD"/>
    <w:rsid w:val="007D39F5"/>
    <w:rsid w:val="007D438B"/>
    <w:rsid w:val="007D582E"/>
    <w:rsid w:val="007D6043"/>
    <w:rsid w:val="007D683B"/>
    <w:rsid w:val="007D6A67"/>
    <w:rsid w:val="007D6B31"/>
    <w:rsid w:val="007E0172"/>
    <w:rsid w:val="007E063B"/>
    <w:rsid w:val="007E08C7"/>
    <w:rsid w:val="007E0DD2"/>
    <w:rsid w:val="007E106C"/>
    <w:rsid w:val="007E112F"/>
    <w:rsid w:val="007E14D6"/>
    <w:rsid w:val="007E22C8"/>
    <w:rsid w:val="007E4815"/>
    <w:rsid w:val="007E5028"/>
    <w:rsid w:val="007E5397"/>
    <w:rsid w:val="007E53C3"/>
    <w:rsid w:val="007E6995"/>
    <w:rsid w:val="007E6CA8"/>
    <w:rsid w:val="007E6E08"/>
    <w:rsid w:val="007F00F4"/>
    <w:rsid w:val="007F14C0"/>
    <w:rsid w:val="007F15A7"/>
    <w:rsid w:val="007F18DC"/>
    <w:rsid w:val="007F1CED"/>
    <w:rsid w:val="007F3A01"/>
    <w:rsid w:val="007F45A1"/>
    <w:rsid w:val="007F49E6"/>
    <w:rsid w:val="007F64AE"/>
    <w:rsid w:val="007F6A5E"/>
    <w:rsid w:val="007F6AE7"/>
    <w:rsid w:val="007F6F40"/>
    <w:rsid w:val="007F70BB"/>
    <w:rsid w:val="008005E4"/>
    <w:rsid w:val="00800F51"/>
    <w:rsid w:val="00801873"/>
    <w:rsid w:val="00801A0C"/>
    <w:rsid w:val="0080246F"/>
    <w:rsid w:val="008028E0"/>
    <w:rsid w:val="00803C01"/>
    <w:rsid w:val="00805051"/>
    <w:rsid w:val="00806858"/>
    <w:rsid w:val="00806D89"/>
    <w:rsid w:val="00807014"/>
    <w:rsid w:val="008115B1"/>
    <w:rsid w:val="008125F7"/>
    <w:rsid w:val="00815E01"/>
    <w:rsid w:val="00816151"/>
    <w:rsid w:val="0081623C"/>
    <w:rsid w:val="0081639A"/>
    <w:rsid w:val="008167F0"/>
    <w:rsid w:val="0081699F"/>
    <w:rsid w:val="0082038B"/>
    <w:rsid w:val="00820669"/>
    <w:rsid w:val="00820F07"/>
    <w:rsid w:val="008216D6"/>
    <w:rsid w:val="00822275"/>
    <w:rsid w:val="00822868"/>
    <w:rsid w:val="0082306F"/>
    <w:rsid w:val="00823742"/>
    <w:rsid w:val="00823AFA"/>
    <w:rsid w:val="0082440A"/>
    <w:rsid w:val="00824FF5"/>
    <w:rsid w:val="0082570B"/>
    <w:rsid w:val="00826091"/>
    <w:rsid w:val="00827299"/>
    <w:rsid w:val="00830507"/>
    <w:rsid w:val="00832328"/>
    <w:rsid w:val="008323CE"/>
    <w:rsid w:val="00832C64"/>
    <w:rsid w:val="00833C1E"/>
    <w:rsid w:val="00834D16"/>
    <w:rsid w:val="008355A3"/>
    <w:rsid w:val="00835831"/>
    <w:rsid w:val="00835A7C"/>
    <w:rsid w:val="0083749D"/>
    <w:rsid w:val="00837AF2"/>
    <w:rsid w:val="00840D7B"/>
    <w:rsid w:val="008413A5"/>
    <w:rsid w:val="008422F1"/>
    <w:rsid w:val="00842BCA"/>
    <w:rsid w:val="00844206"/>
    <w:rsid w:val="00844BA7"/>
    <w:rsid w:val="00844E74"/>
    <w:rsid w:val="00845DC9"/>
    <w:rsid w:val="00846518"/>
    <w:rsid w:val="00846F9C"/>
    <w:rsid w:val="008509E5"/>
    <w:rsid w:val="00852308"/>
    <w:rsid w:val="00852DE5"/>
    <w:rsid w:val="00853828"/>
    <w:rsid w:val="0085392B"/>
    <w:rsid w:val="00853C04"/>
    <w:rsid w:val="008542C9"/>
    <w:rsid w:val="00854C74"/>
    <w:rsid w:val="00855924"/>
    <w:rsid w:val="00855FA9"/>
    <w:rsid w:val="00856021"/>
    <w:rsid w:val="00856AD3"/>
    <w:rsid w:val="00860E10"/>
    <w:rsid w:val="00860F1E"/>
    <w:rsid w:val="008626A5"/>
    <w:rsid w:val="00864897"/>
    <w:rsid w:val="00865CB8"/>
    <w:rsid w:val="00866125"/>
    <w:rsid w:val="008663D7"/>
    <w:rsid w:val="0086649D"/>
    <w:rsid w:val="0087119B"/>
    <w:rsid w:val="00872757"/>
    <w:rsid w:val="00873932"/>
    <w:rsid w:val="00874EF6"/>
    <w:rsid w:val="00875603"/>
    <w:rsid w:val="0087618C"/>
    <w:rsid w:val="00876D44"/>
    <w:rsid w:val="008773AA"/>
    <w:rsid w:val="00877BC3"/>
    <w:rsid w:val="00877C0B"/>
    <w:rsid w:val="00877F1D"/>
    <w:rsid w:val="00880CE4"/>
    <w:rsid w:val="00881B43"/>
    <w:rsid w:val="00882650"/>
    <w:rsid w:val="008829FF"/>
    <w:rsid w:val="00883868"/>
    <w:rsid w:val="00887321"/>
    <w:rsid w:val="008906A4"/>
    <w:rsid w:val="0089109B"/>
    <w:rsid w:val="008925FD"/>
    <w:rsid w:val="00893056"/>
    <w:rsid w:val="0089465F"/>
    <w:rsid w:val="00895091"/>
    <w:rsid w:val="00895107"/>
    <w:rsid w:val="008959D3"/>
    <w:rsid w:val="008970D8"/>
    <w:rsid w:val="008977C8"/>
    <w:rsid w:val="008A07B1"/>
    <w:rsid w:val="008A142A"/>
    <w:rsid w:val="008A1F3E"/>
    <w:rsid w:val="008A30E7"/>
    <w:rsid w:val="008A3A03"/>
    <w:rsid w:val="008A462B"/>
    <w:rsid w:val="008A5452"/>
    <w:rsid w:val="008A5B27"/>
    <w:rsid w:val="008A6A13"/>
    <w:rsid w:val="008A6EE1"/>
    <w:rsid w:val="008A743C"/>
    <w:rsid w:val="008A770D"/>
    <w:rsid w:val="008B0252"/>
    <w:rsid w:val="008B145F"/>
    <w:rsid w:val="008B1E1B"/>
    <w:rsid w:val="008B245A"/>
    <w:rsid w:val="008B33AD"/>
    <w:rsid w:val="008B36C4"/>
    <w:rsid w:val="008B3D4F"/>
    <w:rsid w:val="008B3D9B"/>
    <w:rsid w:val="008B41B1"/>
    <w:rsid w:val="008B4ED9"/>
    <w:rsid w:val="008B6A21"/>
    <w:rsid w:val="008B76DC"/>
    <w:rsid w:val="008C33B8"/>
    <w:rsid w:val="008C58F2"/>
    <w:rsid w:val="008C604C"/>
    <w:rsid w:val="008C668D"/>
    <w:rsid w:val="008C675B"/>
    <w:rsid w:val="008C6834"/>
    <w:rsid w:val="008C6E77"/>
    <w:rsid w:val="008C6FE6"/>
    <w:rsid w:val="008C72FF"/>
    <w:rsid w:val="008C7645"/>
    <w:rsid w:val="008D04A1"/>
    <w:rsid w:val="008D1271"/>
    <w:rsid w:val="008D1D53"/>
    <w:rsid w:val="008D2F54"/>
    <w:rsid w:val="008D3EB0"/>
    <w:rsid w:val="008D5EDE"/>
    <w:rsid w:val="008D6A75"/>
    <w:rsid w:val="008E2D95"/>
    <w:rsid w:val="008E3D00"/>
    <w:rsid w:val="008E53E8"/>
    <w:rsid w:val="008E5A86"/>
    <w:rsid w:val="008E5B85"/>
    <w:rsid w:val="008E6836"/>
    <w:rsid w:val="008E69F7"/>
    <w:rsid w:val="008E7295"/>
    <w:rsid w:val="008E7CA3"/>
    <w:rsid w:val="008F010B"/>
    <w:rsid w:val="008F03A0"/>
    <w:rsid w:val="008F0C1D"/>
    <w:rsid w:val="008F257F"/>
    <w:rsid w:val="008F32FD"/>
    <w:rsid w:val="008F33EF"/>
    <w:rsid w:val="008F3D21"/>
    <w:rsid w:val="008F4C01"/>
    <w:rsid w:val="008F5376"/>
    <w:rsid w:val="008F593C"/>
    <w:rsid w:val="008F68C6"/>
    <w:rsid w:val="008F6CE5"/>
    <w:rsid w:val="008F6E80"/>
    <w:rsid w:val="008F7078"/>
    <w:rsid w:val="008F7649"/>
    <w:rsid w:val="008F7870"/>
    <w:rsid w:val="00900322"/>
    <w:rsid w:val="00900547"/>
    <w:rsid w:val="0090097F"/>
    <w:rsid w:val="009036A9"/>
    <w:rsid w:val="00905857"/>
    <w:rsid w:val="009058C1"/>
    <w:rsid w:val="00905F04"/>
    <w:rsid w:val="0090605A"/>
    <w:rsid w:val="0090606C"/>
    <w:rsid w:val="009063B3"/>
    <w:rsid w:val="00906C65"/>
    <w:rsid w:val="009073DE"/>
    <w:rsid w:val="009078C9"/>
    <w:rsid w:val="009110EB"/>
    <w:rsid w:val="0091391E"/>
    <w:rsid w:val="00914133"/>
    <w:rsid w:val="0091439B"/>
    <w:rsid w:val="00914F04"/>
    <w:rsid w:val="0092082C"/>
    <w:rsid w:val="009211CF"/>
    <w:rsid w:val="00921963"/>
    <w:rsid w:val="00921E47"/>
    <w:rsid w:val="0092240D"/>
    <w:rsid w:val="009227BF"/>
    <w:rsid w:val="00922930"/>
    <w:rsid w:val="00922F08"/>
    <w:rsid w:val="0092393C"/>
    <w:rsid w:val="00924DD4"/>
    <w:rsid w:val="009252F8"/>
    <w:rsid w:val="009257F4"/>
    <w:rsid w:val="00925DA4"/>
    <w:rsid w:val="00926460"/>
    <w:rsid w:val="0092689E"/>
    <w:rsid w:val="00927055"/>
    <w:rsid w:val="00927502"/>
    <w:rsid w:val="009279CB"/>
    <w:rsid w:val="00927BEE"/>
    <w:rsid w:val="00927DD2"/>
    <w:rsid w:val="00927FE0"/>
    <w:rsid w:val="0093165F"/>
    <w:rsid w:val="0093193D"/>
    <w:rsid w:val="00931EF9"/>
    <w:rsid w:val="00932F4C"/>
    <w:rsid w:val="00933E95"/>
    <w:rsid w:val="009351D6"/>
    <w:rsid w:val="00935F24"/>
    <w:rsid w:val="009360F1"/>
    <w:rsid w:val="009368F8"/>
    <w:rsid w:val="00936E1E"/>
    <w:rsid w:val="0093724E"/>
    <w:rsid w:val="00941E6D"/>
    <w:rsid w:val="00942A99"/>
    <w:rsid w:val="00943942"/>
    <w:rsid w:val="00943C2F"/>
    <w:rsid w:val="00943CCB"/>
    <w:rsid w:val="00945149"/>
    <w:rsid w:val="00946E15"/>
    <w:rsid w:val="00946FA2"/>
    <w:rsid w:val="0094762D"/>
    <w:rsid w:val="009503EE"/>
    <w:rsid w:val="00950D8B"/>
    <w:rsid w:val="00951FFC"/>
    <w:rsid w:val="0095289C"/>
    <w:rsid w:val="0095364C"/>
    <w:rsid w:val="00954296"/>
    <w:rsid w:val="00955D14"/>
    <w:rsid w:val="00956A22"/>
    <w:rsid w:val="00957961"/>
    <w:rsid w:val="009600B1"/>
    <w:rsid w:val="00960825"/>
    <w:rsid w:val="009623EE"/>
    <w:rsid w:val="0096254E"/>
    <w:rsid w:val="00962EC0"/>
    <w:rsid w:val="00962F27"/>
    <w:rsid w:val="0096304C"/>
    <w:rsid w:val="00963308"/>
    <w:rsid w:val="00963B5D"/>
    <w:rsid w:val="00963DCF"/>
    <w:rsid w:val="00964AC3"/>
    <w:rsid w:val="00964C28"/>
    <w:rsid w:val="009650C4"/>
    <w:rsid w:val="00966908"/>
    <w:rsid w:val="00967643"/>
    <w:rsid w:val="009678F4"/>
    <w:rsid w:val="00967EE0"/>
    <w:rsid w:val="00970F85"/>
    <w:rsid w:val="00973172"/>
    <w:rsid w:val="00973967"/>
    <w:rsid w:val="00973FBC"/>
    <w:rsid w:val="00974267"/>
    <w:rsid w:val="0097561D"/>
    <w:rsid w:val="0097586E"/>
    <w:rsid w:val="00975F2A"/>
    <w:rsid w:val="00976B76"/>
    <w:rsid w:val="00977CF4"/>
    <w:rsid w:val="00980325"/>
    <w:rsid w:val="00980427"/>
    <w:rsid w:val="00980BDD"/>
    <w:rsid w:val="00981286"/>
    <w:rsid w:val="009818BA"/>
    <w:rsid w:val="00981B0C"/>
    <w:rsid w:val="009829AA"/>
    <w:rsid w:val="00984295"/>
    <w:rsid w:val="00984FFC"/>
    <w:rsid w:val="009852CE"/>
    <w:rsid w:val="00985381"/>
    <w:rsid w:val="00985FED"/>
    <w:rsid w:val="00990068"/>
    <w:rsid w:val="0099239A"/>
    <w:rsid w:val="00993880"/>
    <w:rsid w:val="00993C97"/>
    <w:rsid w:val="00993FCB"/>
    <w:rsid w:val="0099698E"/>
    <w:rsid w:val="00996DB6"/>
    <w:rsid w:val="00997181"/>
    <w:rsid w:val="009A02E9"/>
    <w:rsid w:val="009A068E"/>
    <w:rsid w:val="009A1334"/>
    <w:rsid w:val="009A14DC"/>
    <w:rsid w:val="009A1C78"/>
    <w:rsid w:val="009A225E"/>
    <w:rsid w:val="009A359F"/>
    <w:rsid w:val="009A3BA2"/>
    <w:rsid w:val="009A3D23"/>
    <w:rsid w:val="009A3E13"/>
    <w:rsid w:val="009A49FD"/>
    <w:rsid w:val="009A5AC9"/>
    <w:rsid w:val="009A5DF8"/>
    <w:rsid w:val="009A63F7"/>
    <w:rsid w:val="009A66B8"/>
    <w:rsid w:val="009A6960"/>
    <w:rsid w:val="009A7070"/>
    <w:rsid w:val="009A76E2"/>
    <w:rsid w:val="009B0338"/>
    <w:rsid w:val="009B0647"/>
    <w:rsid w:val="009B072E"/>
    <w:rsid w:val="009B0DDC"/>
    <w:rsid w:val="009B2C22"/>
    <w:rsid w:val="009B2E1A"/>
    <w:rsid w:val="009B37A5"/>
    <w:rsid w:val="009B3856"/>
    <w:rsid w:val="009B38C0"/>
    <w:rsid w:val="009B4DC6"/>
    <w:rsid w:val="009B4DDD"/>
    <w:rsid w:val="009B592D"/>
    <w:rsid w:val="009B5CF3"/>
    <w:rsid w:val="009B67D0"/>
    <w:rsid w:val="009B6CD9"/>
    <w:rsid w:val="009B6D73"/>
    <w:rsid w:val="009B7ADE"/>
    <w:rsid w:val="009C06D5"/>
    <w:rsid w:val="009C0AD1"/>
    <w:rsid w:val="009C319E"/>
    <w:rsid w:val="009C45C9"/>
    <w:rsid w:val="009C4C3C"/>
    <w:rsid w:val="009C5E1D"/>
    <w:rsid w:val="009C5EDA"/>
    <w:rsid w:val="009C6817"/>
    <w:rsid w:val="009C6D90"/>
    <w:rsid w:val="009D083E"/>
    <w:rsid w:val="009D0E81"/>
    <w:rsid w:val="009D107D"/>
    <w:rsid w:val="009D26BD"/>
    <w:rsid w:val="009D2B2D"/>
    <w:rsid w:val="009D2B85"/>
    <w:rsid w:val="009D3B89"/>
    <w:rsid w:val="009D45D4"/>
    <w:rsid w:val="009D4FA9"/>
    <w:rsid w:val="009D5897"/>
    <w:rsid w:val="009D6346"/>
    <w:rsid w:val="009E0686"/>
    <w:rsid w:val="009E1BBA"/>
    <w:rsid w:val="009E2D7E"/>
    <w:rsid w:val="009E30A2"/>
    <w:rsid w:val="009E37E2"/>
    <w:rsid w:val="009E3B96"/>
    <w:rsid w:val="009E4ADA"/>
    <w:rsid w:val="009E5B23"/>
    <w:rsid w:val="009E5D7E"/>
    <w:rsid w:val="009E6AE5"/>
    <w:rsid w:val="009E701D"/>
    <w:rsid w:val="009E7084"/>
    <w:rsid w:val="009F06FF"/>
    <w:rsid w:val="009F0E60"/>
    <w:rsid w:val="009F23A4"/>
    <w:rsid w:val="009F3A30"/>
    <w:rsid w:val="009F4666"/>
    <w:rsid w:val="009F4CC6"/>
    <w:rsid w:val="009F549A"/>
    <w:rsid w:val="009F6071"/>
    <w:rsid w:val="009F67D2"/>
    <w:rsid w:val="009F73F1"/>
    <w:rsid w:val="00A00156"/>
    <w:rsid w:val="00A0183D"/>
    <w:rsid w:val="00A01F57"/>
    <w:rsid w:val="00A02D62"/>
    <w:rsid w:val="00A03227"/>
    <w:rsid w:val="00A046F3"/>
    <w:rsid w:val="00A053AF"/>
    <w:rsid w:val="00A05BE9"/>
    <w:rsid w:val="00A06CB8"/>
    <w:rsid w:val="00A06E53"/>
    <w:rsid w:val="00A077A1"/>
    <w:rsid w:val="00A10955"/>
    <w:rsid w:val="00A12175"/>
    <w:rsid w:val="00A129D7"/>
    <w:rsid w:val="00A12B0B"/>
    <w:rsid w:val="00A13178"/>
    <w:rsid w:val="00A13B21"/>
    <w:rsid w:val="00A144EA"/>
    <w:rsid w:val="00A14BFA"/>
    <w:rsid w:val="00A14D82"/>
    <w:rsid w:val="00A15D9B"/>
    <w:rsid w:val="00A167B1"/>
    <w:rsid w:val="00A215DC"/>
    <w:rsid w:val="00A22597"/>
    <w:rsid w:val="00A22721"/>
    <w:rsid w:val="00A22AF6"/>
    <w:rsid w:val="00A2302B"/>
    <w:rsid w:val="00A24755"/>
    <w:rsid w:val="00A25057"/>
    <w:rsid w:val="00A254C4"/>
    <w:rsid w:val="00A2652B"/>
    <w:rsid w:val="00A26E0F"/>
    <w:rsid w:val="00A2719C"/>
    <w:rsid w:val="00A274FC"/>
    <w:rsid w:val="00A27D1A"/>
    <w:rsid w:val="00A30018"/>
    <w:rsid w:val="00A30769"/>
    <w:rsid w:val="00A31B39"/>
    <w:rsid w:val="00A31B4F"/>
    <w:rsid w:val="00A325CC"/>
    <w:rsid w:val="00A338DF"/>
    <w:rsid w:val="00A343BC"/>
    <w:rsid w:val="00A349E5"/>
    <w:rsid w:val="00A34A84"/>
    <w:rsid w:val="00A3525D"/>
    <w:rsid w:val="00A3559B"/>
    <w:rsid w:val="00A3584E"/>
    <w:rsid w:val="00A37305"/>
    <w:rsid w:val="00A3772E"/>
    <w:rsid w:val="00A378C4"/>
    <w:rsid w:val="00A40729"/>
    <w:rsid w:val="00A4092D"/>
    <w:rsid w:val="00A40D92"/>
    <w:rsid w:val="00A41098"/>
    <w:rsid w:val="00A42051"/>
    <w:rsid w:val="00A42DF6"/>
    <w:rsid w:val="00A43083"/>
    <w:rsid w:val="00A454ED"/>
    <w:rsid w:val="00A46B96"/>
    <w:rsid w:val="00A47865"/>
    <w:rsid w:val="00A47BA6"/>
    <w:rsid w:val="00A506AA"/>
    <w:rsid w:val="00A50BE0"/>
    <w:rsid w:val="00A51774"/>
    <w:rsid w:val="00A5283C"/>
    <w:rsid w:val="00A53A66"/>
    <w:rsid w:val="00A5428D"/>
    <w:rsid w:val="00A54723"/>
    <w:rsid w:val="00A54E2B"/>
    <w:rsid w:val="00A552E1"/>
    <w:rsid w:val="00A553CD"/>
    <w:rsid w:val="00A55D71"/>
    <w:rsid w:val="00A560C6"/>
    <w:rsid w:val="00A5665C"/>
    <w:rsid w:val="00A56F65"/>
    <w:rsid w:val="00A57A61"/>
    <w:rsid w:val="00A601F3"/>
    <w:rsid w:val="00A615A9"/>
    <w:rsid w:val="00A6179B"/>
    <w:rsid w:val="00A61923"/>
    <w:rsid w:val="00A62247"/>
    <w:rsid w:val="00A6244C"/>
    <w:rsid w:val="00A62C64"/>
    <w:rsid w:val="00A63E92"/>
    <w:rsid w:val="00A63E9E"/>
    <w:rsid w:val="00A64414"/>
    <w:rsid w:val="00A6493C"/>
    <w:rsid w:val="00A64D5D"/>
    <w:rsid w:val="00A65229"/>
    <w:rsid w:val="00A65238"/>
    <w:rsid w:val="00A65844"/>
    <w:rsid w:val="00A659D5"/>
    <w:rsid w:val="00A65D95"/>
    <w:rsid w:val="00A665A3"/>
    <w:rsid w:val="00A66760"/>
    <w:rsid w:val="00A67351"/>
    <w:rsid w:val="00A70A68"/>
    <w:rsid w:val="00A719BE"/>
    <w:rsid w:val="00A72240"/>
    <w:rsid w:val="00A729FF"/>
    <w:rsid w:val="00A72C85"/>
    <w:rsid w:val="00A73F6C"/>
    <w:rsid w:val="00A73FE7"/>
    <w:rsid w:val="00A7428F"/>
    <w:rsid w:val="00A74E2F"/>
    <w:rsid w:val="00A76BF7"/>
    <w:rsid w:val="00A77062"/>
    <w:rsid w:val="00A82186"/>
    <w:rsid w:val="00A835CD"/>
    <w:rsid w:val="00A83893"/>
    <w:rsid w:val="00A83959"/>
    <w:rsid w:val="00A847F2"/>
    <w:rsid w:val="00A84914"/>
    <w:rsid w:val="00A84931"/>
    <w:rsid w:val="00A8776F"/>
    <w:rsid w:val="00A9238F"/>
    <w:rsid w:val="00A93552"/>
    <w:rsid w:val="00A938CB"/>
    <w:rsid w:val="00A94C92"/>
    <w:rsid w:val="00A95A1E"/>
    <w:rsid w:val="00A96301"/>
    <w:rsid w:val="00A964DD"/>
    <w:rsid w:val="00A972FB"/>
    <w:rsid w:val="00A97DB5"/>
    <w:rsid w:val="00AA0056"/>
    <w:rsid w:val="00AA07D2"/>
    <w:rsid w:val="00AA29DF"/>
    <w:rsid w:val="00AA2BF3"/>
    <w:rsid w:val="00AA4F69"/>
    <w:rsid w:val="00AA5C1C"/>
    <w:rsid w:val="00AA5E5E"/>
    <w:rsid w:val="00AA64D3"/>
    <w:rsid w:val="00AA64E6"/>
    <w:rsid w:val="00AA6849"/>
    <w:rsid w:val="00AA6A54"/>
    <w:rsid w:val="00AA73E5"/>
    <w:rsid w:val="00AA77AB"/>
    <w:rsid w:val="00AB122C"/>
    <w:rsid w:val="00AB15A7"/>
    <w:rsid w:val="00AB176D"/>
    <w:rsid w:val="00AB290F"/>
    <w:rsid w:val="00AB6275"/>
    <w:rsid w:val="00AB64A1"/>
    <w:rsid w:val="00AB7D1F"/>
    <w:rsid w:val="00AC0A47"/>
    <w:rsid w:val="00AC19EB"/>
    <w:rsid w:val="00AC1D50"/>
    <w:rsid w:val="00AC3584"/>
    <w:rsid w:val="00AC3CAD"/>
    <w:rsid w:val="00AC4CB5"/>
    <w:rsid w:val="00AC60D6"/>
    <w:rsid w:val="00AC669E"/>
    <w:rsid w:val="00AC66C3"/>
    <w:rsid w:val="00AC6BD9"/>
    <w:rsid w:val="00AC7433"/>
    <w:rsid w:val="00AC780F"/>
    <w:rsid w:val="00AC7FF3"/>
    <w:rsid w:val="00AD006E"/>
    <w:rsid w:val="00AD02F9"/>
    <w:rsid w:val="00AD175B"/>
    <w:rsid w:val="00AD17BA"/>
    <w:rsid w:val="00AD1B9C"/>
    <w:rsid w:val="00AD1FEA"/>
    <w:rsid w:val="00AD217B"/>
    <w:rsid w:val="00AD30A7"/>
    <w:rsid w:val="00AD31E0"/>
    <w:rsid w:val="00AD34D0"/>
    <w:rsid w:val="00AD4632"/>
    <w:rsid w:val="00AD48CC"/>
    <w:rsid w:val="00AD58EE"/>
    <w:rsid w:val="00AD64FD"/>
    <w:rsid w:val="00AD73CE"/>
    <w:rsid w:val="00AD7605"/>
    <w:rsid w:val="00AD7613"/>
    <w:rsid w:val="00AD7C0A"/>
    <w:rsid w:val="00AD7DBF"/>
    <w:rsid w:val="00AE0B58"/>
    <w:rsid w:val="00AE0F04"/>
    <w:rsid w:val="00AE10D0"/>
    <w:rsid w:val="00AE1CA1"/>
    <w:rsid w:val="00AE2BA1"/>
    <w:rsid w:val="00AE3F5A"/>
    <w:rsid w:val="00AE45C4"/>
    <w:rsid w:val="00AE4961"/>
    <w:rsid w:val="00AE4C6E"/>
    <w:rsid w:val="00AE4F68"/>
    <w:rsid w:val="00AE66C9"/>
    <w:rsid w:val="00AE672C"/>
    <w:rsid w:val="00AE71C6"/>
    <w:rsid w:val="00AF0211"/>
    <w:rsid w:val="00AF08C3"/>
    <w:rsid w:val="00AF0C14"/>
    <w:rsid w:val="00AF16E0"/>
    <w:rsid w:val="00AF1D26"/>
    <w:rsid w:val="00AF4A5C"/>
    <w:rsid w:val="00AF4D45"/>
    <w:rsid w:val="00AF4DEE"/>
    <w:rsid w:val="00AF619C"/>
    <w:rsid w:val="00AF6F56"/>
    <w:rsid w:val="00B00372"/>
    <w:rsid w:val="00B018EA"/>
    <w:rsid w:val="00B0306B"/>
    <w:rsid w:val="00B04979"/>
    <w:rsid w:val="00B06845"/>
    <w:rsid w:val="00B06C5B"/>
    <w:rsid w:val="00B10443"/>
    <w:rsid w:val="00B10B73"/>
    <w:rsid w:val="00B10E76"/>
    <w:rsid w:val="00B12A9A"/>
    <w:rsid w:val="00B13DDE"/>
    <w:rsid w:val="00B13F4F"/>
    <w:rsid w:val="00B14159"/>
    <w:rsid w:val="00B152ED"/>
    <w:rsid w:val="00B16E45"/>
    <w:rsid w:val="00B17C39"/>
    <w:rsid w:val="00B17F58"/>
    <w:rsid w:val="00B20A33"/>
    <w:rsid w:val="00B20D7F"/>
    <w:rsid w:val="00B20F5C"/>
    <w:rsid w:val="00B2109F"/>
    <w:rsid w:val="00B222EF"/>
    <w:rsid w:val="00B22B8F"/>
    <w:rsid w:val="00B22C20"/>
    <w:rsid w:val="00B24809"/>
    <w:rsid w:val="00B24970"/>
    <w:rsid w:val="00B24A61"/>
    <w:rsid w:val="00B24FB8"/>
    <w:rsid w:val="00B251F3"/>
    <w:rsid w:val="00B25AE0"/>
    <w:rsid w:val="00B261DC"/>
    <w:rsid w:val="00B27441"/>
    <w:rsid w:val="00B27726"/>
    <w:rsid w:val="00B27F46"/>
    <w:rsid w:val="00B30CB3"/>
    <w:rsid w:val="00B33090"/>
    <w:rsid w:val="00B333CD"/>
    <w:rsid w:val="00B336C9"/>
    <w:rsid w:val="00B3441D"/>
    <w:rsid w:val="00B357DC"/>
    <w:rsid w:val="00B35BAE"/>
    <w:rsid w:val="00B37861"/>
    <w:rsid w:val="00B37FAD"/>
    <w:rsid w:val="00B413E5"/>
    <w:rsid w:val="00B416E7"/>
    <w:rsid w:val="00B42627"/>
    <w:rsid w:val="00B42A96"/>
    <w:rsid w:val="00B43546"/>
    <w:rsid w:val="00B4364B"/>
    <w:rsid w:val="00B43D26"/>
    <w:rsid w:val="00B440FC"/>
    <w:rsid w:val="00B442F5"/>
    <w:rsid w:val="00B445CD"/>
    <w:rsid w:val="00B44C51"/>
    <w:rsid w:val="00B4524A"/>
    <w:rsid w:val="00B45543"/>
    <w:rsid w:val="00B46829"/>
    <w:rsid w:val="00B47018"/>
    <w:rsid w:val="00B501A2"/>
    <w:rsid w:val="00B509BD"/>
    <w:rsid w:val="00B512D4"/>
    <w:rsid w:val="00B5197D"/>
    <w:rsid w:val="00B51B7B"/>
    <w:rsid w:val="00B5280F"/>
    <w:rsid w:val="00B53BE7"/>
    <w:rsid w:val="00B53E74"/>
    <w:rsid w:val="00B5632A"/>
    <w:rsid w:val="00B563F3"/>
    <w:rsid w:val="00B5654E"/>
    <w:rsid w:val="00B56B45"/>
    <w:rsid w:val="00B57576"/>
    <w:rsid w:val="00B57932"/>
    <w:rsid w:val="00B57E99"/>
    <w:rsid w:val="00B62CDF"/>
    <w:rsid w:val="00B63768"/>
    <w:rsid w:val="00B63D67"/>
    <w:rsid w:val="00B642CF"/>
    <w:rsid w:val="00B65DE3"/>
    <w:rsid w:val="00B65F94"/>
    <w:rsid w:val="00B66375"/>
    <w:rsid w:val="00B66B5B"/>
    <w:rsid w:val="00B67873"/>
    <w:rsid w:val="00B7023E"/>
    <w:rsid w:val="00B7042E"/>
    <w:rsid w:val="00B70A4B"/>
    <w:rsid w:val="00B7142C"/>
    <w:rsid w:val="00B723CC"/>
    <w:rsid w:val="00B73CA4"/>
    <w:rsid w:val="00B75CAE"/>
    <w:rsid w:val="00B80490"/>
    <w:rsid w:val="00B80E0B"/>
    <w:rsid w:val="00B8143E"/>
    <w:rsid w:val="00B81E2A"/>
    <w:rsid w:val="00B86D03"/>
    <w:rsid w:val="00B914F0"/>
    <w:rsid w:val="00B942C0"/>
    <w:rsid w:val="00B94C6C"/>
    <w:rsid w:val="00B94C9A"/>
    <w:rsid w:val="00B94E35"/>
    <w:rsid w:val="00B96013"/>
    <w:rsid w:val="00B96B71"/>
    <w:rsid w:val="00B97A45"/>
    <w:rsid w:val="00BA0169"/>
    <w:rsid w:val="00BA0773"/>
    <w:rsid w:val="00BA0CF4"/>
    <w:rsid w:val="00BA0E12"/>
    <w:rsid w:val="00BA1140"/>
    <w:rsid w:val="00BA18E3"/>
    <w:rsid w:val="00BA1C9F"/>
    <w:rsid w:val="00BA1CFC"/>
    <w:rsid w:val="00BA1F95"/>
    <w:rsid w:val="00BA3481"/>
    <w:rsid w:val="00BA3515"/>
    <w:rsid w:val="00BA38D8"/>
    <w:rsid w:val="00BA4D8D"/>
    <w:rsid w:val="00BA4FE3"/>
    <w:rsid w:val="00BA55A4"/>
    <w:rsid w:val="00BA66D2"/>
    <w:rsid w:val="00BA69AF"/>
    <w:rsid w:val="00BB0846"/>
    <w:rsid w:val="00BB14F9"/>
    <w:rsid w:val="00BB1667"/>
    <w:rsid w:val="00BB2BCE"/>
    <w:rsid w:val="00BB3B16"/>
    <w:rsid w:val="00BB4C32"/>
    <w:rsid w:val="00BB4F30"/>
    <w:rsid w:val="00BB6CB1"/>
    <w:rsid w:val="00BB716F"/>
    <w:rsid w:val="00BB7A64"/>
    <w:rsid w:val="00BC0A4F"/>
    <w:rsid w:val="00BC0BB3"/>
    <w:rsid w:val="00BC0E43"/>
    <w:rsid w:val="00BC1A32"/>
    <w:rsid w:val="00BC1FEF"/>
    <w:rsid w:val="00BC3477"/>
    <w:rsid w:val="00BC3663"/>
    <w:rsid w:val="00BC3AA6"/>
    <w:rsid w:val="00BC3B85"/>
    <w:rsid w:val="00BC49B9"/>
    <w:rsid w:val="00BC4F83"/>
    <w:rsid w:val="00BC5AC5"/>
    <w:rsid w:val="00BC5C70"/>
    <w:rsid w:val="00BC74E6"/>
    <w:rsid w:val="00BD06DD"/>
    <w:rsid w:val="00BD09E9"/>
    <w:rsid w:val="00BD1A30"/>
    <w:rsid w:val="00BD2148"/>
    <w:rsid w:val="00BD2E90"/>
    <w:rsid w:val="00BD2EC1"/>
    <w:rsid w:val="00BD3C8E"/>
    <w:rsid w:val="00BD47D2"/>
    <w:rsid w:val="00BD503B"/>
    <w:rsid w:val="00BD6B48"/>
    <w:rsid w:val="00BD748D"/>
    <w:rsid w:val="00BD753E"/>
    <w:rsid w:val="00BD75A2"/>
    <w:rsid w:val="00BE028D"/>
    <w:rsid w:val="00BE0BD1"/>
    <w:rsid w:val="00BE1887"/>
    <w:rsid w:val="00BE1FA2"/>
    <w:rsid w:val="00BE4BDB"/>
    <w:rsid w:val="00BE6070"/>
    <w:rsid w:val="00BE620A"/>
    <w:rsid w:val="00BE6A8D"/>
    <w:rsid w:val="00BE7106"/>
    <w:rsid w:val="00BE7AB9"/>
    <w:rsid w:val="00BF09B4"/>
    <w:rsid w:val="00BF15F1"/>
    <w:rsid w:val="00BF1627"/>
    <w:rsid w:val="00BF2D2C"/>
    <w:rsid w:val="00BF3EC9"/>
    <w:rsid w:val="00BF42F2"/>
    <w:rsid w:val="00BF47A5"/>
    <w:rsid w:val="00BF4F46"/>
    <w:rsid w:val="00BF58A4"/>
    <w:rsid w:val="00BF608B"/>
    <w:rsid w:val="00BF6A11"/>
    <w:rsid w:val="00BF6F0F"/>
    <w:rsid w:val="00C00643"/>
    <w:rsid w:val="00C00D93"/>
    <w:rsid w:val="00C00E74"/>
    <w:rsid w:val="00C0111F"/>
    <w:rsid w:val="00C01C08"/>
    <w:rsid w:val="00C04596"/>
    <w:rsid w:val="00C05770"/>
    <w:rsid w:val="00C05FB9"/>
    <w:rsid w:val="00C07CA9"/>
    <w:rsid w:val="00C07F46"/>
    <w:rsid w:val="00C10C02"/>
    <w:rsid w:val="00C1140E"/>
    <w:rsid w:val="00C119D6"/>
    <w:rsid w:val="00C1205F"/>
    <w:rsid w:val="00C126AF"/>
    <w:rsid w:val="00C12754"/>
    <w:rsid w:val="00C140E0"/>
    <w:rsid w:val="00C146E0"/>
    <w:rsid w:val="00C16515"/>
    <w:rsid w:val="00C16BDA"/>
    <w:rsid w:val="00C17357"/>
    <w:rsid w:val="00C17C85"/>
    <w:rsid w:val="00C20F5A"/>
    <w:rsid w:val="00C214DB"/>
    <w:rsid w:val="00C214EC"/>
    <w:rsid w:val="00C220DF"/>
    <w:rsid w:val="00C22E89"/>
    <w:rsid w:val="00C23FC6"/>
    <w:rsid w:val="00C2405F"/>
    <w:rsid w:val="00C248EB"/>
    <w:rsid w:val="00C24C8A"/>
    <w:rsid w:val="00C251D2"/>
    <w:rsid w:val="00C27909"/>
    <w:rsid w:val="00C27AEB"/>
    <w:rsid w:val="00C27E70"/>
    <w:rsid w:val="00C303E7"/>
    <w:rsid w:val="00C318F9"/>
    <w:rsid w:val="00C31D9D"/>
    <w:rsid w:val="00C32079"/>
    <w:rsid w:val="00C32160"/>
    <w:rsid w:val="00C33091"/>
    <w:rsid w:val="00C3586F"/>
    <w:rsid w:val="00C359DF"/>
    <w:rsid w:val="00C35D56"/>
    <w:rsid w:val="00C36447"/>
    <w:rsid w:val="00C36849"/>
    <w:rsid w:val="00C3691D"/>
    <w:rsid w:val="00C36EE2"/>
    <w:rsid w:val="00C40D3D"/>
    <w:rsid w:val="00C40DD0"/>
    <w:rsid w:val="00C41081"/>
    <w:rsid w:val="00C413FD"/>
    <w:rsid w:val="00C442EC"/>
    <w:rsid w:val="00C44945"/>
    <w:rsid w:val="00C44D49"/>
    <w:rsid w:val="00C44EA3"/>
    <w:rsid w:val="00C45757"/>
    <w:rsid w:val="00C45904"/>
    <w:rsid w:val="00C45A56"/>
    <w:rsid w:val="00C45BF4"/>
    <w:rsid w:val="00C467BE"/>
    <w:rsid w:val="00C47CA2"/>
    <w:rsid w:val="00C5028B"/>
    <w:rsid w:val="00C51AAC"/>
    <w:rsid w:val="00C51E98"/>
    <w:rsid w:val="00C521BE"/>
    <w:rsid w:val="00C5393B"/>
    <w:rsid w:val="00C53C94"/>
    <w:rsid w:val="00C548BC"/>
    <w:rsid w:val="00C56197"/>
    <w:rsid w:val="00C56BAE"/>
    <w:rsid w:val="00C57841"/>
    <w:rsid w:val="00C60688"/>
    <w:rsid w:val="00C60D2E"/>
    <w:rsid w:val="00C61B2B"/>
    <w:rsid w:val="00C62DC3"/>
    <w:rsid w:val="00C63813"/>
    <w:rsid w:val="00C63AF4"/>
    <w:rsid w:val="00C63D66"/>
    <w:rsid w:val="00C63FF7"/>
    <w:rsid w:val="00C64874"/>
    <w:rsid w:val="00C64955"/>
    <w:rsid w:val="00C65E5D"/>
    <w:rsid w:val="00C66F11"/>
    <w:rsid w:val="00C70828"/>
    <w:rsid w:val="00C70B78"/>
    <w:rsid w:val="00C713E6"/>
    <w:rsid w:val="00C71986"/>
    <w:rsid w:val="00C7340A"/>
    <w:rsid w:val="00C739E6"/>
    <w:rsid w:val="00C73E21"/>
    <w:rsid w:val="00C7416B"/>
    <w:rsid w:val="00C747EF"/>
    <w:rsid w:val="00C750F7"/>
    <w:rsid w:val="00C76EE3"/>
    <w:rsid w:val="00C770D7"/>
    <w:rsid w:val="00C77859"/>
    <w:rsid w:val="00C80A27"/>
    <w:rsid w:val="00C80B7B"/>
    <w:rsid w:val="00C80D3A"/>
    <w:rsid w:val="00C81BBB"/>
    <w:rsid w:val="00C82192"/>
    <w:rsid w:val="00C84F31"/>
    <w:rsid w:val="00C860CD"/>
    <w:rsid w:val="00C8751F"/>
    <w:rsid w:val="00C87EBA"/>
    <w:rsid w:val="00C909A9"/>
    <w:rsid w:val="00C90E0A"/>
    <w:rsid w:val="00C90EB8"/>
    <w:rsid w:val="00C910F8"/>
    <w:rsid w:val="00C91129"/>
    <w:rsid w:val="00C9157F"/>
    <w:rsid w:val="00C91E7E"/>
    <w:rsid w:val="00C9268C"/>
    <w:rsid w:val="00C92BE8"/>
    <w:rsid w:val="00C9373C"/>
    <w:rsid w:val="00C948EE"/>
    <w:rsid w:val="00C94A2C"/>
    <w:rsid w:val="00C94DDA"/>
    <w:rsid w:val="00C95F6C"/>
    <w:rsid w:val="00CA12BC"/>
    <w:rsid w:val="00CA2007"/>
    <w:rsid w:val="00CA2317"/>
    <w:rsid w:val="00CA28ED"/>
    <w:rsid w:val="00CA32AD"/>
    <w:rsid w:val="00CA502B"/>
    <w:rsid w:val="00CA5499"/>
    <w:rsid w:val="00CA5678"/>
    <w:rsid w:val="00CA7B93"/>
    <w:rsid w:val="00CB05DE"/>
    <w:rsid w:val="00CB12CA"/>
    <w:rsid w:val="00CB2051"/>
    <w:rsid w:val="00CB2CD0"/>
    <w:rsid w:val="00CB3910"/>
    <w:rsid w:val="00CB3BDC"/>
    <w:rsid w:val="00CB47F8"/>
    <w:rsid w:val="00CB48D7"/>
    <w:rsid w:val="00CB57CB"/>
    <w:rsid w:val="00CB5C24"/>
    <w:rsid w:val="00CB5EE1"/>
    <w:rsid w:val="00CB61F9"/>
    <w:rsid w:val="00CB7C12"/>
    <w:rsid w:val="00CC02B0"/>
    <w:rsid w:val="00CC16B1"/>
    <w:rsid w:val="00CC1B13"/>
    <w:rsid w:val="00CC1FA1"/>
    <w:rsid w:val="00CC571C"/>
    <w:rsid w:val="00CC5D77"/>
    <w:rsid w:val="00CC6797"/>
    <w:rsid w:val="00CC6C64"/>
    <w:rsid w:val="00CC71A4"/>
    <w:rsid w:val="00CD6302"/>
    <w:rsid w:val="00CD6B5D"/>
    <w:rsid w:val="00CD7188"/>
    <w:rsid w:val="00CE0AC3"/>
    <w:rsid w:val="00CE0BB6"/>
    <w:rsid w:val="00CE1604"/>
    <w:rsid w:val="00CE23AD"/>
    <w:rsid w:val="00CE35E8"/>
    <w:rsid w:val="00CE4001"/>
    <w:rsid w:val="00CE4543"/>
    <w:rsid w:val="00CE48E1"/>
    <w:rsid w:val="00CE5CF1"/>
    <w:rsid w:val="00CE5FF5"/>
    <w:rsid w:val="00CE6629"/>
    <w:rsid w:val="00CE69D2"/>
    <w:rsid w:val="00CF22E4"/>
    <w:rsid w:val="00CF248E"/>
    <w:rsid w:val="00CF27FB"/>
    <w:rsid w:val="00CF2A8F"/>
    <w:rsid w:val="00CF45D1"/>
    <w:rsid w:val="00CF5AF1"/>
    <w:rsid w:val="00CF5E46"/>
    <w:rsid w:val="00CF5F7F"/>
    <w:rsid w:val="00CF79F1"/>
    <w:rsid w:val="00D0038D"/>
    <w:rsid w:val="00D020CE"/>
    <w:rsid w:val="00D020D1"/>
    <w:rsid w:val="00D02475"/>
    <w:rsid w:val="00D029F9"/>
    <w:rsid w:val="00D04A99"/>
    <w:rsid w:val="00D04D26"/>
    <w:rsid w:val="00D0595A"/>
    <w:rsid w:val="00D05EF9"/>
    <w:rsid w:val="00D0776B"/>
    <w:rsid w:val="00D105D8"/>
    <w:rsid w:val="00D10A85"/>
    <w:rsid w:val="00D110BC"/>
    <w:rsid w:val="00D11FC8"/>
    <w:rsid w:val="00D12533"/>
    <w:rsid w:val="00D12A5D"/>
    <w:rsid w:val="00D12D83"/>
    <w:rsid w:val="00D13ABC"/>
    <w:rsid w:val="00D14ED6"/>
    <w:rsid w:val="00D1518B"/>
    <w:rsid w:val="00D151AC"/>
    <w:rsid w:val="00D15AC4"/>
    <w:rsid w:val="00D1603D"/>
    <w:rsid w:val="00D165AC"/>
    <w:rsid w:val="00D1748E"/>
    <w:rsid w:val="00D21460"/>
    <w:rsid w:val="00D21499"/>
    <w:rsid w:val="00D21560"/>
    <w:rsid w:val="00D2235E"/>
    <w:rsid w:val="00D2260F"/>
    <w:rsid w:val="00D2268C"/>
    <w:rsid w:val="00D23C6B"/>
    <w:rsid w:val="00D23F24"/>
    <w:rsid w:val="00D2475E"/>
    <w:rsid w:val="00D2480A"/>
    <w:rsid w:val="00D26081"/>
    <w:rsid w:val="00D27F2C"/>
    <w:rsid w:val="00D27F39"/>
    <w:rsid w:val="00D30350"/>
    <w:rsid w:val="00D312B7"/>
    <w:rsid w:val="00D31875"/>
    <w:rsid w:val="00D32B3F"/>
    <w:rsid w:val="00D32DEB"/>
    <w:rsid w:val="00D33034"/>
    <w:rsid w:val="00D33604"/>
    <w:rsid w:val="00D33AB3"/>
    <w:rsid w:val="00D340D3"/>
    <w:rsid w:val="00D354CF"/>
    <w:rsid w:val="00D3700A"/>
    <w:rsid w:val="00D40C99"/>
    <w:rsid w:val="00D42081"/>
    <w:rsid w:val="00D428BE"/>
    <w:rsid w:val="00D4296A"/>
    <w:rsid w:val="00D43ED3"/>
    <w:rsid w:val="00D44297"/>
    <w:rsid w:val="00D447C3"/>
    <w:rsid w:val="00D45273"/>
    <w:rsid w:val="00D4566A"/>
    <w:rsid w:val="00D456D3"/>
    <w:rsid w:val="00D47CD7"/>
    <w:rsid w:val="00D47F72"/>
    <w:rsid w:val="00D50067"/>
    <w:rsid w:val="00D504C3"/>
    <w:rsid w:val="00D51E78"/>
    <w:rsid w:val="00D52F3F"/>
    <w:rsid w:val="00D53D42"/>
    <w:rsid w:val="00D54C0A"/>
    <w:rsid w:val="00D5508C"/>
    <w:rsid w:val="00D57E9A"/>
    <w:rsid w:val="00D61106"/>
    <w:rsid w:val="00D61416"/>
    <w:rsid w:val="00D61655"/>
    <w:rsid w:val="00D62019"/>
    <w:rsid w:val="00D6254C"/>
    <w:rsid w:val="00D638EB"/>
    <w:rsid w:val="00D64363"/>
    <w:rsid w:val="00D65953"/>
    <w:rsid w:val="00D65C4D"/>
    <w:rsid w:val="00D670B7"/>
    <w:rsid w:val="00D67C63"/>
    <w:rsid w:val="00D67D72"/>
    <w:rsid w:val="00D706C1"/>
    <w:rsid w:val="00D712A4"/>
    <w:rsid w:val="00D71A8C"/>
    <w:rsid w:val="00D72A51"/>
    <w:rsid w:val="00D734AB"/>
    <w:rsid w:val="00D7461B"/>
    <w:rsid w:val="00D75A32"/>
    <w:rsid w:val="00D76E43"/>
    <w:rsid w:val="00D7763B"/>
    <w:rsid w:val="00D77817"/>
    <w:rsid w:val="00D77E20"/>
    <w:rsid w:val="00D77EA2"/>
    <w:rsid w:val="00D8007F"/>
    <w:rsid w:val="00D80450"/>
    <w:rsid w:val="00D80547"/>
    <w:rsid w:val="00D8117B"/>
    <w:rsid w:val="00D829FD"/>
    <w:rsid w:val="00D844E4"/>
    <w:rsid w:val="00D846CE"/>
    <w:rsid w:val="00D85F9D"/>
    <w:rsid w:val="00D862B6"/>
    <w:rsid w:val="00D862CC"/>
    <w:rsid w:val="00D865B2"/>
    <w:rsid w:val="00D868DE"/>
    <w:rsid w:val="00D86901"/>
    <w:rsid w:val="00D8708C"/>
    <w:rsid w:val="00D8762F"/>
    <w:rsid w:val="00D9181A"/>
    <w:rsid w:val="00D91BA9"/>
    <w:rsid w:val="00D91C5E"/>
    <w:rsid w:val="00D91E68"/>
    <w:rsid w:val="00D92CD3"/>
    <w:rsid w:val="00D932E6"/>
    <w:rsid w:val="00D93B35"/>
    <w:rsid w:val="00D94D37"/>
    <w:rsid w:val="00D954BF"/>
    <w:rsid w:val="00D955EA"/>
    <w:rsid w:val="00D95E21"/>
    <w:rsid w:val="00D961AA"/>
    <w:rsid w:val="00D96A14"/>
    <w:rsid w:val="00D96E6D"/>
    <w:rsid w:val="00D97124"/>
    <w:rsid w:val="00D97C41"/>
    <w:rsid w:val="00D97DC8"/>
    <w:rsid w:val="00DA0295"/>
    <w:rsid w:val="00DA051C"/>
    <w:rsid w:val="00DA134D"/>
    <w:rsid w:val="00DA3597"/>
    <w:rsid w:val="00DA5015"/>
    <w:rsid w:val="00DA578E"/>
    <w:rsid w:val="00DA653B"/>
    <w:rsid w:val="00DA6BC8"/>
    <w:rsid w:val="00DB0901"/>
    <w:rsid w:val="00DB0CC7"/>
    <w:rsid w:val="00DB0D4E"/>
    <w:rsid w:val="00DB15D4"/>
    <w:rsid w:val="00DB4DE4"/>
    <w:rsid w:val="00DB5435"/>
    <w:rsid w:val="00DB56DB"/>
    <w:rsid w:val="00DB61D8"/>
    <w:rsid w:val="00DB6CB0"/>
    <w:rsid w:val="00DC03CA"/>
    <w:rsid w:val="00DC1A5C"/>
    <w:rsid w:val="00DC1C51"/>
    <w:rsid w:val="00DC284C"/>
    <w:rsid w:val="00DC2BC8"/>
    <w:rsid w:val="00DC310F"/>
    <w:rsid w:val="00DC4267"/>
    <w:rsid w:val="00DC579D"/>
    <w:rsid w:val="00DC57D0"/>
    <w:rsid w:val="00DD1981"/>
    <w:rsid w:val="00DD274F"/>
    <w:rsid w:val="00DD2A39"/>
    <w:rsid w:val="00DD4A5B"/>
    <w:rsid w:val="00DD4B72"/>
    <w:rsid w:val="00DD501E"/>
    <w:rsid w:val="00DD5882"/>
    <w:rsid w:val="00DD5F14"/>
    <w:rsid w:val="00DD7B53"/>
    <w:rsid w:val="00DE12E4"/>
    <w:rsid w:val="00DE383F"/>
    <w:rsid w:val="00DE4E52"/>
    <w:rsid w:val="00DE5482"/>
    <w:rsid w:val="00DE57A6"/>
    <w:rsid w:val="00DE6F3A"/>
    <w:rsid w:val="00DE75F5"/>
    <w:rsid w:val="00DF0C8C"/>
    <w:rsid w:val="00DF17E8"/>
    <w:rsid w:val="00DF1807"/>
    <w:rsid w:val="00DF1DAA"/>
    <w:rsid w:val="00DF2CEF"/>
    <w:rsid w:val="00DF2D2E"/>
    <w:rsid w:val="00DF318C"/>
    <w:rsid w:val="00DF44B4"/>
    <w:rsid w:val="00DF5D64"/>
    <w:rsid w:val="00DF5FBD"/>
    <w:rsid w:val="00DF750F"/>
    <w:rsid w:val="00DF7727"/>
    <w:rsid w:val="00DF7CD9"/>
    <w:rsid w:val="00E00DF6"/>
    <w:rsid w:val="00E00DFE"/>
    <w:rsid w:val="00E01065"/>
    <w:rsid w:val="00E0217C"/>
    <w:rsid w:val="00E0238D"/>
    <w:rsid w:val="00E04318"/>
    <w:rsid w:val="00E0579F"/>
    <w:rsid w:val="00E058B0"/>
    <w:rsid w:val="00E05B86"/>
    <w:rsid w:val="00E06B60"/>
    <w:rsid w:val="00E06FB8"/>
    <w:rsid w:val="00E07634"/>
    <w:rsid w:val="00E07A32"/>
    <w:rsid w:val="00E07B19"/>
    <w:rsid w:val="00E07EA7"/>
    <w:rsid w:val="00E11A1C"/>
    <w:rsid w:val="00E13CD2"/>
    <w:rsid w:val="00E16218"/>
    <w:rsid w:val="00E1681B"/>
    <w:rsid w:val="00E168A0"/>
    <w:rsid w:val="00E16DE4"/>
    <w:rsid w:val="00E16F7B"/>
    <w:rsid w:val="00E20EB5"/>
    <w:rsid w:val="00E21234"/>
    <w:rsid w:val="00E2139B"/>
    <w:rsid w:val="00E21937"/>
    <w:rsid w:val="00E224C6"/>
    <w:rsid w:val="00E23BA6"/>
    <w:rsid w:val="00E2506A"/>
    <w:rsid w:val="00E26502"/>
    <w:rsid w:val="00E27B66"/>
    <w:rsid w:val="00E27DD6"/>
    <w:rsid w:val="00E316D7"/>
    <w:rsid w:val="00E3209C"/>
    <w:rsid w:val="00E324E8"/>
    <w:rsid w:val="00E32510"/>
    <w:rsid w:val="00E3255E"/>
    <w:rsid w:val="00E32FCE"/>
    <w:rsid w:val="00E33945"/>
    <w:rsid w:val="00E35177"/>
    <w:rsid w:val="00E3679A"/>
    <w:rsid w:val="00E3725E"/>
    <w:rsid w:val="00E37785"/>
    <w:rsid w:val="00E402A5"/>
    <w:rsid w:val="00E40755"/>
    <w:rsid w:val="00E40E3D"/>
    <w:rsid w:val="00E40E3F"/>
    <w:rsid w:val="00E40ECB"/>
    <w:rsid w:val="00E41DE2"/>
    <w:rsid w:val="00E4340A"/>
    <w:rsid w:val="00E43B1F"/>
    <w:rsid w:val="00E456F2"/>
    <w:rsid w:val="00E45A88"/>
    <w:rsid w:val="00E463A6"/>
    <w:rsid w:val="00E466FC"/>
    <w:rsid w:val="00E46F12"/>
    <w:rsid w:val="00E47125"/>
    <w:rsid w:val="00E47433"/>
    <w:rsid w:val="00E476D0"/>
    <w:rsid w:val="00E50926"/>
    <w:rsid w:val="00E50E34"/>
    <w:rsid w:val="00E50FEB"/>
    <w:rsid w:val="00E51139"/>
    <w:rsid w:val="00E5351C"/>
    <w:rsid w:val="00E536E4"/>
    <w:rsid w:val="00E53D08"/>
    <w:rsid w:val="00E5423D"/>
    <w:rsid w:val="00E542F2"/>
    <w:rsid w:val="00E54BB9"/>
    <w:rsid w:val="00E570BE"/>
    <w:rsid w:val="00E573DF"/>
    <w:rsid w:val="00E57842"/>
    <w:rsid w:val="00E60010"/>
    <w:rsid w:val="00E60380"/>
    <w:rsid w:val="00E60D39"/>
    <w:rsid w:val="00E625CC"/>
    <w:rsid w:val="00E63709"/>
    <w:rsid w:val="00E655F8"/>
    <w:rsid w:val="00E659E5"/>
    <w:rsid w:val="00E65C7F"/>
    <w:rsid w:val="00E66D31"/>
    <w:rsid w:val="00E6735D"/>
    <w:rsid w:val="00E705E0"/>
    <w:rsid w:val="00E70DA0"/>
    <w:rsid w:val="00E72237"/>
    <w:rsid w:val="00E73DE3"/>
    <w:rsid w:val="00E741B9"/>
    <w:rsid w:val="00E75CCE"/>
    <w:rsid w:val="00E763EB"/>
    <w:rsid w:val="00E76B69"/>
    <w:rsid w:val="00E8019B"/>
    <w:rsid w:val="00E825A0"/>
    <w:rsid w:val="00E82B26"/>
    <w:rsid w:val="00E840D4"/>
    <w:rsid w:val="00E841BA"/>
    <w:rsid w:val="00E849FA"/>
    <w:rsid w:val="00E852DB"/>
    <w:rsid w:val="00E856EB"/>
    <w:rsid w:val="00E86820"/>
    <w:rsid w:val="00E87822"/>
    <w:rsid w:val="00E87B16"/>
    <w:rsid w:val="00E9030B"/>
    <w:rsid w:val="00E90A48"/>
    <w:rsid w:val="00E91406"/>
    <w:rsid w:val="00E92059"/>
    <w:rsid w:val="00E9266F"/>
    <w:rsid w:val="00E93CC4"/>
    <w:rsid w:val="00E93DA7"/>
    <w:rsid w:val="00E9530E"/>
    <w:rsid w:val="00E95335"/>
    <w:rsid w:val="00E95A57"/>
    <w:rsid w:val="00E9670A"/>
    <w:rsid w:val="00E96A2E"/>
    <w:rsid w:val="00E96FF1"/>
    <w:rsid w:val="00E9700C"/>
    <w:rsid w:val="00E977F8"/>
    <w:rsid w:val="00EA138F"/>
    <w:rsid w:val="00EA1990"/>
    <w:rsid w:val="00EA2579"/>
    <w:rsid w:val="00EA26A4"/>
    <w:rsid w:val="00EA2707"/>
    <w:rsid w:val="00EA27D2"/>
    <w:rsid w:val="00EA3079"/>
    <w:rsid w:val="00EA4A28"/>
    <w:rsid w:val="00EA4E9A"/>
    <w:rsid w:val="00EA50BD"/>
    <w:rsid w:val="00EA51B8"/>
    <w:rsid w:val="00EA54C7"/>
    <w:rsid w:val="00EA630A"/>
    <w:rsid w:val="00EA66B5"/>
    <w:rsid w:val="00EA7643"/>
    <w:rsid w:val="00EA7A4F"/>
    <w:rsid w:val="00EB0725"/>
    <w:rsid w:val="00EB0813"/>
    <w:rsid w:val="00EB20ED"/>
    <w:rsid w:val="00EB2B3E"/>
    <w:rsid w:val="00EB2E38"/>
    <w:rsid w:val="00EB3418"/>
    <w:rsid w:val="00EB4253"/>
    <w:rsid w:val="00EB4282"/>
    <w:rsid w:val="00EB44EE"/>
    <w:rsid w:val="00EB4DBA"/>
    <w:rsid w:val="00EB5150"/>
    <w:rsid w:val="00EB6962"/>
    <w:rsid w:val="00EB7B02"/>
    <w:rsid w:val="00EC0387"/>
    <w:rsid w:val="00EC0982"/>
    <w:rsid w:val="00EC18C5"/>
    <w:rsid w:val="00EC1ADA"/>
    <w:rsid w:val="00EC2171"/>
    <w:rsid w:val="00EC37D0"/>
    <w:rsid w:val="00EC52FC"/>
    <w:rsid w:val="00EC59FD"/>
    <w:rsid w:val="00EC6222"/>
    <w:rsid w:val="00EC78F5"/>
    <w:rsid w:val="00EC7FB9"/>
    <w:rsid w:val="00ED0C0C"/>
    <w:rsid w:val="00ED155A"/>
    <w:rsid w:val="00ED281C"/>
    <w:rsid w:val="00ED32EA"/>
    <w:rsid w:val="00ED3DE6"/>
    <w:rsid w:val="00ED41F2"/>
    <w:rsid w:val="00ED520F"/>
    <w:rsid w:val="00ED7038"/>
    <w:rsid w:val="00ED7594"/>
    <w:rsid w:val="00ED759D"/>
    <w:rsid w:val="00EE14CF"/>
    <w:rsid w:val="00EE1579"/>
    <w:rsid w:val="00EE275B"/>
    <w:rsid w:val="00EE3A16"/>
    <w:rsid w:val="00EE4DB4"/>
    <w:rsid w:val="00EE5649"/>
    <w:rsid w:val="00EE594E"/>
    <w:rsid w:val="00EE5ADB"/>
    <w:rsid w:val="00EE6BA9"/>
    <w:rsid w:val="00EE6EB3"/>
    <w:rsid w:val="00EE7416"/>
    <w:rsid w:val="00EF0084"/>
    <w:rsid w:val="00EF0A83"/>
    <w:rsid w:val="00EF1C09"/>
    <w:rsid w:val="00EF1CB9"/>
    <w:rsid w:val="00EF1CF3"/>
    <w:rsid w:val="00EF1F38"/>
    <w:rsid w:val="00EF28E4"/>
    <w:rsid w:val="00EF2EBD"/>
    <w:rsid w:val="00EF5110"/>
    <w:rsid w:val="00EF6E43"/>
    <w:rsid w:val="00EF7F13"/>
    <w:rsid w:val="00F005BA"/>
    <w:rsid w:val="00F00CF8"/>
    <w:rsid w:val="00F01213"/>
    <w:rsid w:val="00F023D4"/>
    <w:rsid w:val="00F023E1"/>
    <w:rsid w:val="00F02787"/>
    <w:rsid w:val="00F03EF8"/>
    <w:rsid w:val="00F0618E"/>
    <w:rsid w:val="00F06BB6"/>
    <w:rsid w:val="00F0722F"/>
    <w:rsid w:val="00F075D7"/>
    <w:rsid w:val="00F07C14"/>
    <w:rsid w:val="00F10882"/>
    <w:rsid w:val="00F12033"/>
    <w:rsid w:val="00F13B23"/>
    <w:rsid w:val="00F14B0C"/>
    <w:rsid w:val="00F14C1E"/>
    <w:rsid w:val="00F14E81"/>
    <w:rsid w:val="00F15D3D"/>
    <w:rsid w:val="00F15DB2"/>
    <w:rsid w:val="00F15E47"/>
    <w:rsid w:val="00F1635B"/>
    <w:rsid w:val="00F16B21"/>
    <w:rsid w:val="00F16B77"/>
    <w:rsid w:val="00F1714C"/>
    <w:rsid w:val="00F1770A"/>
    <w:rsid w:val="00F17FA2"/>
    <w:rsid w:val="00F202B6"/>
    <w:rsid w:val="00F203F7"/>
    <w:rsid w:val="00F20ABA"/>
    <w:rsid w:val="00F21A82"/>
    <w:rsid w:val="00F22326"/>
    <w:rsid w:val="00F23130"/>
    <w:rsid w:val="00F23829"/>
    <w:rsid w:val="00F23C44"/>
    <w:rsid w:val="00F23D4B"/>
    <w:rsid w:val="00F241D2"/>
    <w:rsid w:val="00F25831"/>
    <w:rsid w:val="00F268FF"/>
    <w:rsid w:val="00F26C22"/>
    <w:rsid w:val="00F27511"/>
    <w:rsid w:val="00F277FC"/>
    <w:rsid w:val="00F27EA7"/>
    <w:rsid w:val="00F30572"/>
    <w:rsid w:val="00F30C68"/>
    <w:rsid w:val="00F30DC4"/>
    <w:rsid w:val="00F311FE"/>
    <w:rsid w:val="00F31425"/>
    <w:rsid w:val="00F33681"/>
    <w:rsid w:val="00F341CC"/>
    <w:rsid w:val="00F34486"/>
    <w:rsid w:val="00F35FC5"/>
    <w:rsid w:val="00F36A73"/>
    <w:rsid w:val="00F36F14"/>
    <w:rsid w:val="00F37C49"/>
    <w:rsid w:val="00F37E0A"/>
    <w:rsid w:val="00F418D4"/>
    <w:rsid w:val="00F422E4"/>
    <w:rsid w:val="00F42983"/>
    <w:rsid w:val="00F42E8F"/>
    <w:rsid w:val="00F43ED0"/>
    <w:rsid w:val="00F444BC"/>
    <w:rsid w:val="00F46601"/>
    <w:rsid w:val="00F46754"/>
    <w:rsid w:val="00F47596"/>
    <w:rsid w:val="00F51566"/>
    <w:rsid w:val="00F51F0A"/>
    <w:rsid w:val="00F52159"/>
    <w:rsid w:val="00F53B14"/>
    <w:rsid w:val="00F549D4"/>
    <w:rsid w:val="00F54D00"/>
    <w:rsid w:val="00F550AC"/>
    <w:rsid w:val="00F55609"/>
    <w:rsid w:val="00F55CAE"/>
    <w:rsid w:val="00F57466"/>
    <w:rsid w:val="00F605E5"/>
    <w:rsid w:val="00F60BFA"/>
    <w:rsid w:val="00F6153D"/>
    <w:rsid w:val="00F61AD0"/>
    <w:rsid w:val="00F625D6"/>
    <w:rsid w:val="00F62BF4"/>
    <w:rsid w:val="00F62C29"/>
    <w:rsid w:val="00F632D1"/>
    <w:rsid w:val="00F634ED"/>
    <w:rsid w:val="00F63F1E"/>
    <w:rsid w:val="00F652A3"/>
    <w:rsid w:val="00F657F6"/>
    <w:rsid w:val="00F65961"/>
    <w:rsid w:val="00F67C4F"/>
    <w:rsid w:val="00F70538"/>
    <w:rsid w:val="00F71426"/>
    <w:rsid w:val="00F722C9"/>
    <w:rsid w:val="00F72EA5"/>
    <w:rsid w:val="00F7527C"/>
    <w:rsid w:val="00F7682F"/>
    <w:rsid w:val="00F7685A"/>
    <w:rsid w:val="00F809BF"/>
    <w:rsid w:val="00F80F75"/>
    <w:rsid w:val="00F81435"/>
    <w:rsid w:val="00F82039"/>
    <w:rsid w:val="00F820DA"/>
    <w:rsid w:val="00F82452"/>
    <w:rsid w:val="00F8264B"/>
    <w:rsid w:val="00F828E4"/>
    <w:rsid w:val="00F839BF"/>
    <w:rsid w:val="00F8540A"/>
    <w:rsid w:val="00F85ACF"/>
    <w:rsid w:val="00F85E6F"/>
    <w:rsid w:val="00F868F5"/>
    <w:rsid w:val="00F87963"/>
    <w:rsid w:val="00F9032C"/>
    <w:rsid w:val="00F90795"/>
    <w:rsid w:val="00F91719"/>
    <w:rsid w:val="00F918E0"/>
    <w:rsid w:val="00F91C15"/>
    <w:rsid w:val="00F92A30"/>
    <w:rsid w:val="00F92D7F"/>
    <w:rsid w:val="00F93759"/>
    <w:rsid w:val="00F937B8"/>
    <w:rsid w:val="00F941DA"/>
    <w:rsid w:val="00F9422B"/>
    <w:rsid w:val="00F946C3"/>
    <w:rsid w:val="00F94E4E"/>
    <w:rsid w:val="00F94FEF"/>
    <w:rsid w:val="00F95307"/>
    <w:rsid w:val="00F954CE"/>
    <w:rsid w:val="00F95B5C"/>
    <w:rsid w:val="00F96B91"/>
    <w:rsid w:val="00F96FED"/>
    <w:rsid w:val="00FA078A"/>
    <w:rsid w:val="00FA1B90"/>
    <w:rsid w:val="00FA2287"/>
    <w:rsid w:val="00FA269F"/>
    <w:rsid w:val="00FA4576"/>
    <w:rsid w:val="00FA4F23"/>
    <w:rsid w:val="00FA57E0"/>
    <w:rsid w:val="00FA6A0F"/>
    <w:rsid w:val="00FA7FB1"/>
    <w:rsid w:val="00FB2B5C"/>
    <w:rsid w:val="00FB2EDD"/>
    <w:rsid w:val="00FB33ED"/>
    <w:rsid w:val="00FB3D13"/>
    <w:rsid w:val="00FB4587"/>
    <w:rsid w:val="00FB4CF6"/>
    <w:rsid w:val="00FB4F58"/>
    <w:rsid w:val="00FB58FD"/>
    <w:rsid w:val="00FB5F07"/>
    <w:rsid w:val="00FB61B5"/>
    <w:rsid w:val="00FB7435"/>
    <w:rsid w:val="00FB7F89"/>
    <w:rsid w:val="00FC0165"/>
    <w:rsid w:val="00FC0F18"/>
    <w:rsid w:val="00FC1CEA"/>
    <w:rsid w:val="00FC2249"/>
    <w:rsid w:val="00FC2C74"/>
    <w:rsid w:val="00FC2CF7"/>
    <w:rsid w:val="00FC3158"/>
    <w:rsid w:val="00FC342F"/>
    <w:rsid w:val="00FC3708"/>
    <w:rsid w:val="00FC4EB5"/>
    <w:rsid w:val="00FC5B27"/>
    <w:rsid w:val="00FC6674"/>
    <w:rsid w:val="00FD01D8"/>
    <w:rsid w:val="00FD0E9A"/>
    <w:rsid w:val="00FD1496"/>
    <w:rsid w:val="00FD23D1"/>
    <w:rsid w:val="00FD2DD3"/>
    <w:rsid w:val="00FD34CE"/>
    <w:rsid w:val="00FD534F"/>
    <w:rsid w:val="00FD5DBF"/>
    <w:rsid w:val="00FD65E7"/>
    <w:rsid w:val="00FD72FC"/>
    <w:rsid w:val="00FD74F9"/>
    <w:rsid w:val="00FD7A97"/>
    <w:rsid w:val="00FD7E56"/>
    <w:rsid w:val="00FE14DB"/>
    <w:rsid w:val="00FE1FA0"/>
    <w:rsid w:val="00FE2178"/>
    <w:rsid w:val="00FE218B"/>
    <w:rsid w:val="00FE3C32"/>
    <w:rsid w:val="00FE4364"/>
    <w:rsid w:val="00FE5874"/>
    <w:rsid w:val="00FE5A2F"/>
    <w:rsid w:val="00FE5C80"/>
    <w:rsid w:val="00FE6A69"/>
    <w:rsid w:val="00FE7CA1"/>
    <w:rsid w:val="00FE7CB5"/>
    <w:rsid w:val="00FF0152"/>
    <w:rsid w:val="00FF03AB"/>
    <w:rsid w:val="00FF0565"/>
    <w:rsid w:val="00FF08B3"/>
    <w:rsid w:val="00FF105E"/>
    <w:rsid w:val="00FF16E3"/>
    <w:rsid w:val="00FF1961"/>
    <w:rsid w:val="00FF1B22"/>
    <w:rsid w:val="00FF1C8A"/>
    <w:rsid w:val="00FF34A8"/>
    <w:rsid w:val="00FF514B"/>
    <w:rsid w:val="00FF66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0FE983"/>
  <w15:docId w15:val="{E6463E92-2B38-4C87-9D78-718E06057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D1271"/>
    <w:pPr>
      <w:suppressAutoHyphens/>
    </w:pPr>
    <w:rPr>
      <w:sz w:val="24"/>
      <w:szCs w:val="24"/>
      <w:lang w:eastAsia="ar-SA"/>
    </w:rPr>
  </w:style>
  <w:style w:type="paragraph" w:styleId="berschrift1">
    <w:name w:val="heading 1"/>
    <w:basedOn w:val="Standard"/>
    <w:next w:val="Standard"/>
    <w:qFormat/>
    <w:pPr>
      <w:keepNext/>
      <w:numPr>
        <w:numId w:val="1"/>
      </w:numPr>
      <w:tabs>
        <w:tab w:val="left" w:pos="0"/>
      </w:tabs>
      <w:spacing w:line="360" w:lineRule="atLeast"/>
      <w:jc w:val="both"/>
      <w:outlineLvl w:val="0"/>
    </w:pPr>
    <w:rPr>
      <w:rFonts w:ascii="Arial" w:hAnsi="Arial"/>
      <w:b/>
      <w:bCs/>
      <w:sz w:val="40"/>
    </w:rPr>
  </w:style>
  <w:style w:type="paragraph" w:styleId="berschrift2">
    <w:name w:val="heading 2"/>
    <w:basedOn w:val="Standard"/>
    <w:next w:val="Standard"/>
    <w:qFormat/>
    <w:pPr>
      <w:keepNext/>
      <w:outlineLvl w:val="1"/>
    </w:pPr>
    <w:rPr>
      <w:rFonts w:ascii="Arial" w:hAnsi="Arial" w:cs="Arial"/>
      <w:b/>
      <w:bCs/>
      <w:sz w:val="40"/>
    </w:rPr>
  </w:style>
  <w:style w:type="paragraph" w:styleId="berschrift3">
    <w:name w:val="heading 3"/>
    <w:basedOn w:val="Standard"/>
    <w:next w:val="Standard"/>
    <w:link w:val="berschrift3Zchn"/>
    <w:uiPriority w:val="9"/>
    <w:semiHidden/>
    <w:unhideWhenUsed/>
    <w:qFormat/>
    <w:rsid w:val="004E5EA4"/>
    <w:pPr>
      <w:keepNext/>
      <w:keepLines/>
      <w:spacing w:before="40"/>
      <w:outlineLvl w:val="2"/>
    </w:pPr>
    <w:rPr>
      <w:rFonts w:asciiTheme="majorHAnsi" w:eastAsiaTheme="majorEastAsia" w:hAnsiTheme="majorHAnsi" w:cstheme="majorBidi"/>
      <w:color w:val="1F4D78" w:themeColor="accent1" w:themeShade="7F"/>
    </w:rPr>
  </w:style>
  <w:style w:type="paragraph" w:styleId="berschrift4">
    <w:name w:val="heading 4"/>
    <w:basedOn w:val="Standard"/>
    <w:next w:val="Standard"/>
    <w:qFormat/>
    <w:pPr>
      <w:keepNext/>
      <w:numPr>
        <w:ilvl w:val="3"/>
        <w:numId w:val="1"/>
      </w:numPr>
      <w:tabs>
        <w:tab w:val="left" w:pos="0"/>
      </w:tabs>
      <w:spacing w:line="360" w:lineRule="atLeast"/>
      <w:jc w:val="right"/>
      <w:outlineLvl w:val="3"/>
    </w:pPr>
    <w:rPr>
      <w:rFonts w:ascii="Arial" w:hAnsi="Arial"/>
      <w:i/>
      <w:iCs/>
    </w:rPr>
  </w:style>
  <w:style w:type="paragraph" w:styleId="berschrift5">
    <w:name w:val="heading 5"/>
    <w:basedOn w:val="Standard"/>
    <w:next w:val="Standard"/>
    <w:qFormat/>
    <w:pPr>
      <w:keepNext/>
      <w:numPr>
        <w:ilvl w:val="4"/>
        <w:numId w:val="1"/>
      </w:numPr>
      <w:tabs>
        <w:tab w:val="left" w:pos="0"/>
      </w:tabs>
      <w:spacing w:line="400" w:lineRule="atLeast"/>
      <w:outlineLvl w:val="4"/>
    </w:pPr>
    <w:rPr>
      <w:rFonts w:ascii="Arial" w:hAnsi="Arial"/>
      <w:b/>
      <w:bCs/>
      <w:sz w:val="20"/>
    </w:rPr>
  </w:style>
  <w:style w:type="paragraph" w:styleId="berschrift6">
    <w:name w:val="heading 6"/>
    <w:basedOn w:val="Standard"/>
    <w:next w:val="Standard"/>
    <w:qFormat/>
    <w:pPr>
      <w:keepNext/>
      <w:numPr>
        <w:ilvl w:val="5"/>
        <w:numId w:val="1"/>
      </w:numPr>
      <w:tabs>
        <w:tab w:val="left" w:pos="0"/>
      </w:tabs>
      <w:spacing w:line="400" w:lineRule="atLeast"/>
      <w:outlineLvl w:val="5"/>
    </w:pPr>
    <w:rPr>
      <w:rFonts w:ascii="Arial" w:hAnsi="Arial"/>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4">
    <w:name w:val="Absatz-Standardschriftart4"/>
    <w:semiHidden/>
  </w:style>
  <w:style w:type="character" w:customStyle="1" w:styleId="Absatz-Standardschriftart3">
    <w:name w:val="Absatz-Standardschriftart3"/>
  </w:style>
  <w:style w:type="character" w:customStyle="1" w:styleId="Absatz-Standardschriftart2">
    <w:name w:val="Absatz-Standardschriftart2"/>
  </w:style>
  <w:style w:type="character" w:customStyle="1" w:styleId="Absatz-Standardschriftart1">
    <w:name w:val="Absatz-Standardschriftart1"/>
  </w:style>
  <w:style w:type="character" w:customStyle="1" w:styleId="WW-Absatz-Standardschriftart">
    <w:name w:val="WW-Absatz-Standardschriftart"/>
  </w:style>
  <w:style w:type="character" w:customStyle="1" w:styleId="WW8Num1z0">
    <w:name w:val="WW8Num1z0"/>
    <w:rPr>
      <w:rFonts w:ascii="Symbol" w:hAnsi="Symbol"/>
    </w:rPr>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WW8Num1z0">
    <w:name w:val="WW-WW8Num1z0"/>
    <w:rPr>
      <w:rFonts w:ascii="Symbol" w:hAnsi="Symbol"/>
    </w:rPr>
  </w:style>
  <w:style w:type="character" w:customStyle="1" w:styleId="WW-Absatz-Standardschriftart111">
    <w:name w:val="WW-Absatz-Standardschriftart111"/>
  </w:style>
  <w:style w:type="character" w:customStyle="1" w:styleId="WW8Num2z0">
    <w:name w:val="WW8Num2z0"/>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Absatz-Standardschriftart1111">
    <w:name w:val="WW-Absatz-Standardschriftart1111"/>
  </w:style>
  <w:style w:type="character" w:styleId="Hyperlink">
    <w:name w:val="Hyperlink"/>
    <w:semiHidden/>
    <w:rPr>
      <w:color w:val="0000FF"/>
      <w:u w:val="single"/>
    </w:rPr>
  </w:style>
  <w:style w:type="character" w:customStyle="1" w:styleId="text">
    <w:name w:val="text"/>
    <w:basedOn w:val="WW-Absatz-Standardschriftart1111"/>
  </w:style>
  <w:style w:type="character" w:customStyle="1" w:styleId="news2">
    <w:name w:val="news2"/>
    <w:basedOn w:val="WW-Absatz-Standardschriftart1111"/>
  </w:style>
  <w:style w:type="character" w:styleId="Seitenzahl">
    <w:name w:val="page number"/>
    <w:basedOn w:val="WW-Absatz-Standardschriftart1"/>
    <w:semiHidden/>
  </w:style>
  <w:style w:type="character" w:styleId="BesuchterLink">
    <w:name w:val="FollowedHyperlink"/>
    <w:semiHidden/>
    <w:rPr>
      <w:color w:val="800080"/>
      <w:u w:val="single"/>
    </w:rPr>
  </w:style>
  <w:style w:type="character" w:customStyle="1" w:styleId="hyperlinks">
    <w:name w:val="hyperlinks"/>
    <w:basedOn w:val="WW-Absatz-Standardschriftart1"/>
  </w:style>
  <w:style w:type="character" w:customStyle="1" w:styleId="TextkrperZchn">
    <w:name w:val="Textkörper Zchn"/>
    <w:rPr>
      <w:rFonts w:ascii="Arial" w:hAnsi="Arial"/>
      <w:b/>
      <w:bCs/>
      <w:sz w:val="24"/>
      <w:szCs w:val="24"/>
    </w:rPr>
  </w:style>
  <w:style w:type="character" w:styleId="Fett">
    <w:name w:val="Strong"/>
    <w:uiPriority w:val="22"/>
    <w:qFormat/>
    <w:rPr>
      <w:b/>
      <w:bCs/>
    </w:rPr>
  </w:style>
  <w:style w:type="character" w:customStyle="1" w:styleId="HTMLVorformatiertZchn">
    <w:name w:val="HTML Vorformatiert Zchn"/>
    <w:rPr>
      <w:rFonts w:ascii="Courier New" w:hAnsi="Courier New" w:cs="Courier New"/>
    </w:rPr>
  </w:style>
  <w:style w:type="character" w:customStyle="1" w:styleId="FuzeileZchn">
    <w:name w:val="Fußzeile Zchn"/>
    <w:rPr>
      <w:sz w:val="24"/>
      <w:szCs w:val="24"/>
    </w:rPr>
  </w:style>
  <w:style w:type="character" w:customStyle="1" w:styleId="SprechblasentextZchn">
    <w:name w:val="Sprechblasentext Zchn"/>
    <w:rPr>
      <w:rFonts w:ascii="Tahoma" w:hAnsi="Tahoma" w:cs="Tahoma"/>
      <w:sz w:val="16"/>
      <w:szCs w:val="16"/>
    </w:rPr>
  </w:style>
  <w:style w:type="paragraph" w:customStyle="1" w:styleId="berschrift">
    <w:name w:val="Überschrift"/>
    <w:basedOn w:val="Standard"/>
    <w:next w:val="Textkrper"/>
    <w:pPr>
      <w:keepNext/>
      <w:spacing w:before="240" w:after="120"/>
    </w:pPr>
    <w:rPr>
      <w:rFonts w:ascii="Arial" w:eastAsia="Lucida Sans Unicode" w:hAnsi="Arial" w:cs="Tahoma"/>
      <w:sz w:val="28"/>
      <w:szCs w:val="28"/>
    </w:rPr>
  </w:style>
  <w:style w:type="paragraph" w:styleId="Textkrper">
    <w:name w:val="Body Text"/>
    <w:basedOn w:val="Standard"/>
    <w:semiHidden/>
    <w:pPr>
      <w:spacing w:line="360" w:lineRule="atLeast"/>
      <w:jc w:val="both"/>
    </w:pPr>
    <w:rPr>
      <w:rFonts w:ascii="Arial" w:hAnsi="Arial"/>
      <w:b/>
      <w:bCs/>
    </w:rPr>
  </w:style>
  <w:style w:type="paragraph" w:styleId="Liste">
    <w:name w:val="List"/>
    <w:basedOn w:val="Textkrper"/>
    <w:semiHidden/>
    <w:rPr>
      <w:rFonts w:cs="Tahoma"/>
    </w:rPr>
  </w:style>
  <w:style w:type="paragraph" w:styleId="Beschriftung">
    <w:name w:val="caption"/>
    <w:basedOn w:val="Standard"/>
    <w:qFormat/>
    <w:pPr>
      <w:suppressLineNumbers/>
      <w:spacing w:before="120" w:after="120"/>
    </w:pPr>
    <w:rPr>
      <w:rFonts w:cs="Mangal"/>
      <w:i/>
      <w:iCs/>
    </w:rPr>
  </w:style>
  <w:style w:type="paragraph" w:customStyle="1" w:styleId="Verzeichnis">
    <w:name w:val="Verzeichnis"/>
    <w:basedOn w:val="Standard"/>
    <w:pPr>
      <w:suppressLineNumbers/>
    </w:pPr>
    <w:rPr>
      <w:rFonts w:cs="Tahoma"/>
    </w:rPr>
  </w:style>
  <w:style w:type="paragraph" w:customStyle="1" w:styleId="Beschriftung3">
    <w:name w:val="Beschriftung3"/>
    <w:basedOn w:val="Standard"/>
    <w:pPr>
      <w:suppressLineNumbers/>
      <w:spacing w:before="120" w:after="120"/>
    </w:pPr>
    <w:rPr>
      <w:rFonts w:cs="Tahoma"/>
      <w:i/>
      <w:iCs/>
    </w:rPr>
  </w:style>
  <w:style w:type="paragraph" w:customStyle="1" w:styleId="Beschriftung2">
    <w:name w:val="Beschriftung2"/>
    <w:basedOn w:val="Standard"/>
    <w:pPr>
      <w:suppressLineNumbers/>
      <w:spacing w:before="120" w:after="120"/>
    </w:pPr>
    <w:rPr>
      <w:rFonts w:cs="Tahoma"/>
      <w:i/>
      <w:iCs/>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ascii="Arial" w:eastAsia="Lucida Sans Unicode" w:hAnsi="Arial"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ascii="Arial" w:eastAsia="Lucida Sans Unicode" w:hAnsi="Arial" w:cs="Tahoma"/>
      <w:sz w:val="28"/>
      <w:szCs w:val="28"/>
    </w:rPr>
  </w:style>
  <w:style w:type="paragraph" w:styleId="Kopfzeile">
    <w:name w:val="header"/>
    <w:basedOn w:val="Standard"/>
    <w:link w:val="KopfzeileZchn"/>
    <w:semiHidden/>
    <w:pPr>
      <w:tabs>
        <w:tab w:val="center" w:pos="4536"/>
        <w:tab w:val="right" w:pos="9072"/>
      </w:tabs>
    </w:pPr>
    <w:rPr>
      <w:rFonts w:ascii="Arial" w:hAnsi="Arial"/>
      <w:sz w:val="22"/>
    </w:rPr>
  </w:style>
  <w:style w:type="paragraph" w:customStyle="1" w:styleId="WW-Textkrper2">
    <w:name w:val="WW-Textkörper 2"/>
    <w:basedOn w:val="Standard"/>
    <w:pPr>
      <w:spacing w:line="400" w:lineRule="exact"/>
      <w:jc w:val="both"/>
    </w:pPr>
    <w:rPr>
      <w:rFonts w:ascii="Arial" w:hAnsi="Arial" w:cs="Arial"/>
      <w:sz w:val="28"/>
    </w:rPr>
  </w:style>
  <w:style w:type="paragraph" w:customStyle="1" w:styleId="WW-Textkrper3">
    <w:name w:val="WW-Textkörper 3"/>
    <w:basedOn w:val="Standard"/>
    <w:rPr>
      <w:rFonts w:ascii="Arial" w:hAnsi="Arial" w:cs="Arial"/>
      <w:b/>
      <w:bCs/>
      <w:sz w:val="40"/>
    </w:rPr>
  </w:style>
  <w:style w:type="paragraph" w:customStyle="1" w:styleId="Textkrper21">
    <w:name w:val="Textkörper 21"/>
    <w:basedOn w:val="Standard"/>
    <w:pPr>
      <w:spacing w:line="400" w:lineRule="exact"/>
      <w:jc w:val="both"/>
    </w:pPr>
    <w:rPr>
      <w:rFonts w:ascii="Arial" w:hAnsi="Arial" w:cs="Arial"/>
      <w:i/>
    </w:rPr>
  </w:style>
  <w:style w:type="paragraph" w:styleId="Fuzeile">
    <w:name w:val="footer"/>
    <w:basedOn w:val="Standard"/>
    <w:uiPriority w:val="99"/>
    <w:pPr>
      <w:tabs>
        <w:tab w:val="center" w:pos="4536"/>
        <w:tab w:val="right" w:pos="9072"/>
      </w:tabs>
    </w:pPr>
  </w:style>
  <w:style w:type="paragraph" w:customStyle="1" w:styleId="Textkrper31">
    <w:name w:val="Textkörper 31"/>
    <w:basedOn w:val="Standard"/>
    <w:pPr>
      <w:spacing w:line="400" w:lineRule="exact"/>
    </w:pPr>
    <w:rPr>
      <w:rFonts w:ascii="Arial" w:hAnsi="Arial" w:cs="Arial"/>
      <w:i/>
      <w:iCs/>
    </w:rPr>
  </w:style>
  <w:style w:type="paragraph" w:customStyle="1" w:styleId="Rahmeninhalt">
    <w:name w:val="Rahmeninhalt"/>
    <w:basedOn w:val="Textkrper"/>
  </w:style>
  <w:style w:type="paragraph" w:styleId="HTMLVorformatiert">
    <w:name w:val="HTML Preformatted"/>
    <w:basedOn w:val="Standard"/>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StandardWeb">
    <w:name w:val="Normal (Web)"/>
    <w:basedOn w:val="Standard"/>
    <w:uiPriority w:val="99"/>
    <w:semiHidden/>
    <w:pPr>
      <w:suppressAutoHyphens w:val="0"/>
      <w:spacing w:before="280" w:after="280"/>
    </w:pPr>
  </w:style>
  <w:style w:type="paragraph" w:styleId="Sprechblasentext">
    <w:name w:val="Balloon Text"/>
    <w:basedOn w:val="Standard"/>
    <w:rPr>
      <w:rFonts w:ascii="Tahoma" w:hAnsi="Tahoma" w:cs="Tahoma"/>
      <w:sz w:val="16"/>
      <w:szCs w:val="16"/>
    </w:rPr>
  </w:style>
  <w:style w:type="character" w:styleId="Kommentarzeichen">
    <w:name w:val="annotation reference"/>
    <w:uiPriority w:val="99"/>
    <w:semiHidden/>
    <w:unhideWhenUsed/>
    <w:rsid w:val="00A4092D"/>
    <w:rPr>
      <w:sz w:val="16"/>
      <w:szCs w:val="16"/>
    </w:rPr>
  </w:style>
  <w:style w:type="paragraph" w:styleId="Kommentartext">
    <w:name w:val="annotation text"/>
    <w:basedOn w:val="Standard"/>
    <w:link w:val="KommentartextZchn"/>
    <w:uiPriority w:val="99"/>
    <w:unhideWhenUsed/>
    <w:rsid w:val="00A4092D"/>
    <w:rPr>
      <w:sz w:val="20"/>
      <w:szCs w:val="20"/>
    </w:rPr>
  </w:style>
  <w:style w:type="character" w:customStyle="1" w:styleId="KommentartextZchn">
    <w:name w:val="Kommentartext Zchn"/>
    <w:link w:val="Kommentartext"/>
    <w:uiPriority w:val="99"/>
    <w:rsid w:val="00A4092D"/>
    <w:rPr>
      <w:lang w:val="de-DE" w:eastAsia="ar-SA"/>
    </w:rPr>
  </w:style>
  <w:style w:type="paragraph" w:styleId="Kommentarthema">
    <w:name w:val="annotation subject"/>
    <w:basedOn w:val="Kommentartext"/>
    <w:next w:val="Kommentartext"/>
    <w:link w:val="KommentarthemaZchn"/>
    <w:uiPriority w:val="99"/>
    <w:semiHidden/>
    <w:unhideWhenUsed/>
    <w:rsid w:val="00A4092D"/>
    <w:rPr>
      <w:b/>
      <w:bCs/>
    </w:rPr>
  </w:style>
  <w:style w:type="character" w:customStyle="1" w:styleId="KommentarthemaZchn">
    <w:name w:val="Kommentarthema Zchn"/>
    <w:link w:val="Kommentarthema"/>
    <w:uiPriority w:val="99"/>
    <w:semiHidden/>
    <w:rsid w:val="00A4092D"/>
    <w:rPr>
      <w:b/>
      <w:bCs/>
      <w:lang w:val="de-DE" w:eastAsia="ar-SA"/>
    </w:rPr>
  </w:style>
  <w:style w:type="character" w:styleId="Hervorhebung">
    <w:name w:val="Emphasis"/>
    <w:uiPriority w:val="20"/>
    <w:qFormat/>
    <w:rsid w:val="00C77859"/>
    <w:rPr>
      <w:i/>
      <w:iCs/>
    </w:rPr>
  </w:style>
  <w:style w:type="table" w:styleId="Tabellenraster">
    <w:name w:val="Table Grid"/>
    <w:basedOn w:val="NormaleTabelle"/>
    <w:uiPriority w:val="59"/>
    <w:rsid w:val="00C778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05B9D"/>
    <w:pPr>
      <w:autoSpaceDE w:val="0"/>
      <w:autoSpaceDN w:val="0"/>
      <w:adjustRightInd w:val="0"/>
    </w:pPr>
    <w:rPr>
      <w:rFonts w:ascii="Arial" w:hAnsi="Arial" w:cs="Arial"/>
      <w:color w:val="000000"/>
      <w:sz w:val="24"/>
      <w:szCs w:val="24"/>
    </w:rPr>
  </w:style>
  <w:style w:type="paragraph" w:styleId="Listenabsatz">
    <w:name w:val="List Paragraph"/>
    <w:basedOn w:val="Standard"/>
    <w:uiPriority w:val="34"/>
    <w:qFormat/>
    <w:rsid w:val="00840D7B"/>
    <w:pPr>
      <w:suppressAutoHyphens w:val="0"/>
      <w:spacing w:before="100" w:beforeAutospacing="1" w:after="100" w:afterAutospacing="1"/>
    </w:pPr>
    <w:rPr>
      <w:lang w:eastAsia="de-DE"/>
    </w:rPr>
  </w:style>
  <w:style w:type="character" w:customStyle="1" w:styleId="A9">
    <w:name w:val="A9"/>
    <w:uiPriority w:val="99"/>
    <w:rsid w:val="00D02475"/>
    <w:rPr>
      <w:rFonts w:cs="Gill Sans MT"/>
      <w:b/>
      <w:bCs/>
      <w:color w:val="000000"/>
      <w:sz w:val="28"/>
      <w:szCs w:val="28"/>
    </w:rPr>
  </w:style>
  <w:style w:type="paragraph" w:styleId="Funotentext">
    <w:name w:val="footnote text"/>
    <w:basedOn w:val="Standard"/>
    <w:link w:val="FunotentextZchn"/>
    <w:rsid w:val="00445EFE"/>
    <w:pPr>
      <w:suppressAutoHyphens w:val="0"/>
      <w:jc w:val="both"/>
    </w:pPr>
    <w:rPr>
      <w:rFonts w:ascii="Univers" w:eastAsia="PMingLiU" w:hAnsi="Univers"/>
      <w:sz w:val="20"/>
      <w:szCs w:val="20"/>
      <w:lang w:eastAsia="zh-TW"/>
    </w:rPr>
  </w:style>
  <w:style w:type="character" w:customStyle="1" w:styleId="FunotentextZchn">
    <w:name w:val="Fußnotentext Zchn"/>
    <w:basedOn w:val="Absatz-Standardschriftart"/>
    <w:link w:val="Funotentext"/>
    <w:rsid w:val="00445EFE"/>
    <w:rPr>
      <w:rFonts w:ascii="Univers" w:eastAsia="PMingLiU" w:hAnsi="Univers"/>
      <w:lang w:eastAsia="zh-TW"/>
    </w:rPr>
  </w:style>
  <w:style w:type="character" w:styleId="Funotenzeichen">
    <w:name w:val="footnote reference"/>
    <w:rsid w:val="00445EFE"/>
    <w:rPr>
      <w:vertAlign w:val="superscript"/>
    </w:rPr>
  </w:style>
  <w:style w:type="paragraph" w:customStyle="1" w:styleId="bodytext">
    <w:name w:val="bodytext"/>
    <w:basedOn w:val="Standard"/>
    <w:rsid w:val="00A51774"/>
    <w:pPr>
      <w:suppressAutoHyphens w:val="0"/>
      <w:spacing w:before="100" w:beforeAutospacing="1" w:after="100" w:afterAutospacing="1"/>
    </w:pPr>
    <w:rPr>
      <w:lang w:eastAsia="de-DE"/>
    </w:rPr>
  </w:style>
  <w:style w:type="character" w:customStyle="1" w:styleId="t">
    <w:name w:val="t"/>
    <w:basedOn w:val="Absatz-Standardschriftart"/>
    <w:rsid w:val="0039708F"/>
  </w:style>
  <w:style w:type="character" w:customStyle="1" w:styleId="Beschriftung4">
    <w:name w:val="Beschriftung4"/>
    <w:basedOn w:val="Absatz-Standardschriftart"/>
    <w:rsid w:val="0085392B"/>
  </w:style>
  <w:style w:type="character" w:customStyle="1" w:styleId="hcf-headline">
    <w:name w:val="hcf-headline"/>
    <w:basedOn w:val="Absatz-Standardschriftart"/>
    <w:rsid w:val="005E4872"/>
  </w:style>
  <w:style w:type="paragraph" w:customStyle="1" w:styleId="hcf-teaser">
    <w:name w:val="hcf-teaser"/>
    <w:basedOn w:val="Standard"/>
    <w:rsid w:val="005E4872"/>
    <w:pPr>
      <w:suppressAutoHyphens w:val="0"/>
      <w:spacing w:before="100" w:beforeAutospacing="1" w:after="100" w:afterAutospacing="1"/>
    </w:pPr>
    <w:rPr>
      <w:lang w:eastAsia="de-DE"/>
    </w:rPr>
  </w:style>
  <w:style w:type="character" w:customStyle="1" w:styleId="st">
    <w:name w:val="st"/>
    <w:basedOn w:val="Absatz-Standardschriftart"/>
    <w:rsid w:val="00DD274F"/>
  </w:style>
  <w:style w:type="paragraph" w:customStyle="1" w:styleId="wp-caption-text">
    <w:name w:val="wp-caption-text"/>
    <w:basedOn w:val="Standard"/>
    <w:rsid w:val="00447CD1"/>
    <w:pPr>
      <w:suppressAutoHyphens w:val="0"/>
      <w:spacing w:before="100" w:beforeAutospacing="1" w:after="100" w:afterAutospacing="1"/>
    </w:pPr>
    <w:rPr>
      <w:lang w:eastAsia="de-DE"/>
    </w:rPr>
  </w:style>
  <w:style w:type="character" w:styleId="NichtaufgelsteErwhnung">
    <w:name w:val="Unresolved Mention"/>
    <w:basedOn w:val="Absatz-Standardschriftart"/>
    <w:uiPriority w:val="99"/>
    <w:semiHidden/>
    <w:unhideWhenUsed/>
    <w:rsid w:val="009A49FD"/>
    <w:rPr>
      <w:color w:val="605E5C"/>
      <w:shd w:val="clear" w:color="auto" w:fill="E1DFDD"/>
    </w:rPr>
  </w:style>
  <w:style w:type="character" w:customStyle="1" w:styleId="berschrift3Zchn">
    <w:name w:val="Überschrift 3 Zchn"/>
    <w:basedOn w:val="Absatz-Standardschriftart"/>
    <w:link w:val="berschrift3"/>
    <w:uiPriority w:val="9"/>
    <w:semiHidden/>
    <w:rsid w:val="004E5EA4"/>
    <w:rPr>
      <w:rFonts w:asciiTheme="majorHAnsi" w:eastAsiaTheme="majorEastAsia" w:hAnsiTheme="majorHAnsi" w:cstheme="majorBidi"/>
      <w:color w:val="1F4D78" w:themeColor="accent1" w:themeShade="7F"/>
      <w:sz w:val="24"/>
      <w:szCs w:val="24"/>
      <w:lang w:eastAsia="ar-SA"/>
    </w:rPr>
  </w:style>
  <w:style w:type="paragraph" w:styleId="berarbeitung">
    <w:name w:val="Revision"/>
    <w:hidden/>
    <w:uiPriority w:val="99"/>
    <w:semiHidden/>
    <w:rsid w:val="00E3209C"/>
    <w:rPr>
      <w:sz w:val="24"/>
      <w:szCs w:val="24"/>
      <w:lang w:eastAsia="ar-SA"/>
    </w:rPr>
  </w:style>
  <w:style w:type="character" w:customStyle="1" w:styleId="KopfzeileZchn">
    <w:name w:val="Kopfzeile Zchn"/>
    <w:basedOn w:val="Absatz-Standardschriftart"/>
    <w:link w:val="Kopfzeile"/>
    <w:semiHidden/>
    <w:rsid w:val="00705828"/>
    <w:rPr>
      <w:rFonts w:ascii="Arial" w:hAnsi="Arial"/>
      <w:sz w:val="22"/>
      <w:szCs w:val="24"/>
      <w:lang w:eastAsia="ar-SA"/>
    </w:rPr>
  </w:style>
  <w:style w:type="character" w:styleId="Erwhnung">
    <w:name w:val="Mention"/>
    <w:basedOn w:val="Absatz-Standardschriftart"/>
    <w:uiPriority w:val="99"/>
    <w:unhideWhenUsed/>
    <w:rsid w:val="007F3A01"/>
    <w:rPr>
      <w:color w:val="2B579A"/>
      <w:shd w:val="clear" w:color="auto" w:fill="E1DFDD"/>
    </w:rPr>
  </w:style>
  <w:style w:type="character" w:customStyle="1" w:styleId="cf01">
    <w:name w:val="cf01"/>
    <w:basedOn w:val="Absatz-Standardschriftart"/>
    <w:rsid w:val="006E2F41"/>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243195">
      <w:bodyDiv w:val="1"/>
      <w:marLeft w:val="0"/>
      <w:marRight w:val="0"/>
      <w:marTop w:val="0"/>
      <w:marBottom w:val="0"/>
      <w:divBdr>
        <w:top w:val="none" w:sz="0" w:space="0" w:color="auto"/>
        <w:left w:val="none" w:sz="0" w:space="0" w:color="auto"/>
        <w:bottom w:val="none" w:sz="0" w:space="0" w:color="auto"/>
        <w:right w:val="none" w:sz="0" w:space="0" w:color="auto"/>
      </w:divBdr>
    </w:div>
    <w:div w:id="100607446">
      <w:bodyDiv w:val="1"/>
      <w:marLeft w:val="0"/>
      <w:marRight w:val="0"/>
      <w:marTop w:val="0"/>
      <w:marBottom w:val="0"/>
      <w:divBdr>
        <w:top w:val="none" w:sz="0" w:space="0" w:color="auto"/>
        <w:left w:val="none" w:sz="0" w:space="0" w:color="auto"/>
        <w:bottom w:val="none" w:sz="0" w:space="0" w:color="auto"/>
        <w:right w:val="none" w:sz="0" w:space="0" w:color="auto"/>
      </w:divBdr>
    </w:div>
    <w:div w:id="109709836">
      <w:bodyDiv w:val="1"/>
      <w:marLeft w:val="0"/>
      <w:marRight w:val="0"/>
      <w:marTop w:val="0"/>
      <w:marBottom w:val="0"/>
      <w:divBdr>
        <w:top w:val="none" w:sz="0" w:space="0" w:color="auto"/>
        <w:left w:val="none" w:sz="0" w:space="0" w:color="auto"/>
        <w:bottom w:val="none" w:sz="0" w:space="0" w:color="auto"/>
        <w:right w:val="none" w:sz="0" w:space="0" w:color="auto"/>
      </w:divBdr>
    </w:div>
    <w:div w:id="147745258">
      <w:bodyDiv w:val="1"/>
      <w:marLeft w:val="0"/>
      <w:marRight w:val="0"/>
      <w:marTop w:val="0"/>
      <w:marBottom w:val="0"/>
      <w:divBdr>
        <w:top w:val="none" w:sz="0" w:space="0" w:color="auto"/>
        <w:left w:val="none" w:sz="0" w:space="0" w:color="auto"/>
        <w:bottom w:val="none" w:sz="0" w:space="0" w:color="auto"/>
        <w:right w:val="none" w:sz="0" w:space="0" w:color="auto"/>
      </w:divBdr>
    </w:div>
    <w:div w:id="148903952">
      <w:bodyDiv w:val="1"/>
      <w:marLeft w:val="0"/>
      <w:marRight w:val="0"/>
      <w:marTop w:val="0"/>
      <w:marBottom w:val="0"/>
      <w:divBdr>
        <w:top w:val="none" w:sz="0" w:space="0" w:color="auto"/>
        <w:left w:val="none" w:sz="0" w:space="0" w:color="auto"/>
        <w:bottom w:val="none" w:sz="0" w:space="0" w:color="auto"/>
        <w:right w:val="none" w:sz="0" w:space="0" w:color="auto"/>
      </w:divBdr>
    </w:div>
    <w:div w:id="194537431">
      <w:bodyDiv w:val="1"/>
      <w:marLeft w:val="0"/>
      <w:marRight w:val="0"/>
      <w:marTop w:val="0"/>
      <w:marBottom w:val="0"/>
      <w:divBdr>
        <w:top w:val="none" w:sz="0" w:space="0" w:color="auto"/>
        <w:left w:val="none" w:sz="0" w:space="0" w:color="auto"/>
        <w:bottom w:val="none" w:sz="0" w:space="0" w:color="auto"/>
        <w:right w:val="none" w:sz="0" w:space="0" w:color="auto"/>
      </w:divBdr>
      <w:divsChild>
        <w:div w:id="1518691713">
          <w:marLeft w:val="0"/>
          <w:marRight w:val="0"/>
          <w:marTop w:val="0"/>
          <w:marBottom w:val="0"/>
          <w:divBdr>
            <w:top w:val="none" w:sz="0" w:space="0" w:color="auto"/>
            <w:left w:val="none" w:sz="0" w:space="0" w:color="auto"/>
            <w:bottom w:val="none" w:sz="0" w:space="0" w:color="auto"/>
            <w:right w:val="none" w:sz="0" w:space="0" w:color="auto"/>
          </w:divBdr>
        </w:div>
        <w:div w:id="657197555">
          <w:marLeft w:val="0"/>
          <w:marRight w:val="0"/>
          <w:marTop w:val="0"/>
          <w:marBottom w:val="0"/>
          <w:divBdr>
            <w:top w:val="none" w:sz="0" w:space="0" w:color="auto"/>
            <w:left w:val="none" w:sz="0" w:space="0" w:color="auto"/>
            <w:bottom w:val="none" w:sz="0" w:space="0" w:color="auto"/>
            <w:right w:val="none" w:sz="0" w:space="0" w:color="auto"/>
          </w:divBdr>
        </w:div>
        <w:div w:id="1145704679">
          <w:marLeft w:val="0"/>
          <w:marRight w:val="0"/>
          <w:marTop w:val="0"/>
          <w:marBottom w:val="0"/>
          <w:divBdr>
            <w:top w:val="none" w:sz="0" w:space="0" w:color="auto"/>
            <w:left w:val="none" w:sz="0" w:space="0" w:color="auto"/>
            <w:bottom w:val="none" w:sz="0" w:space="0" w:color="auto"/>
            <w:right w:val="none" w:sz="0" w:space="0" w:color="auto"/>
          </w:divBdr>
        </w:div>
      </w:divsChild>
    </w:div>
    <w:div w:id="228884337">
      <w:bodyDiv w:val="1"/>
      <w:marLeft w:val="0"/>
      <w:marRight w:val="0"/>
      <w:marTop w:val="0"/>
      <w:marBottom w:val="0"/>
      <w:divBdr>
        <w:top w:val="none" w:sz="0" w:space="0" w:color="auto"/>
        <w:left w:val="none" w:sz="0" w:space="0" w:color="auto"/>
        <w:bottom w:val="none" w:sz="0" w:space="0" w:color="auto"/>
        <w:right w:val="none" w:sz="0" w:space="0" w:color="auto"/>
      </w:divBdr>
    </w:div>
    <w:div w:id="273950547">
      <w:bodyDiv w:val="1"/>
      <w:marLeft w:val="0"/>
      <w:marRight w:val="0"/>
      <w:marTop w:val="0"/>
      <w:marBottom w:val="0"/>
      <w:divBdr>
        <w:top w:val="none" w:sz="0" w:space="0" w:color="auto"/>
        <w:left w:val="none" w:sz="0" w:space="0" w:color="auto"/>
        <w:bottom w:val="none" w:sz="0" w:space="0" w:color="auto"/>
        <w:right w:val="none" w:sz="0" w:space="0" w:color="auto"/>
      </w:divBdr>
    </w:div>
    <w:div w:id="311981380">
      <w:bodyDiv w:val="1"/>
      <w:marLeft w:val="0"/>
      <w:marRight w:val="0"/>
      <w:marTop w:val="0"/>
      <w:marBottom w:val="0"/>
      <w:divBdr>
        <w:top w:val="none" w:sz="0" w:space="0" w:color="auto"/>
        <w:left w:val="none" w:sz="0" w:space="0" w:color="auto"/>
        <w:bottom w:val="none" w:sz="0" w:space="0" w:color="auto"/>
        <w:right w:val="none" w:sz="0" w:space="0" w:color="auto"/>
      </w:divBdr>
    </w:div>
    <w:div w:id="378673819">
      <w:bodyDiv w:val="1"/>
      <w:marLeft w:val="0"/>
      <w:marRight w:val="0"/>
      <w:marTop w:val="0"/>
      <w:marBottom w:val="0"/>
      <w:divBdr>
        <w:top w:val="none" w:sz="0" w:space="0" w:color="auto"/>
        <w:left w:val="none" w:sz="0" w:space="0" w:color="auto"/>
        <w:bottom w:val="none" w:sz="0" w:space="0" w:color="auto"/>
        <w:right w:val="none" w:sz="0" w:space="0" w:color="auto"/>
      </w:divBdr>
    </w:div>
    <w:div w:id="386608085">
      <w:bodyDiv w:val="1"/>
      <w:marLeft w:val="0"/>
      <w:marRight w:val="0"/>
      <w:marTop w:val="0"/>
      <w:marBottom w:val="0"/>
      <w:divBdr>
        <w:top w:val="none" w:sz="0" w:space="0" w:color="auto"/>
        <w:left w:val="none" w:sz="0" w:space="0" w:color="auto"/>
        <w:bottom w:val="none" w:sz="0" w:space="0" w:color="auto"/>
        <w:right w:val="none" w:sz="0" w:space="0" w:color="auto"/>
      </w:divBdr>
      <w:divsChild>
        <w:div w:id="288318359">
          <w:marLeft w:val="0"/>
          <w:marRight w:val="0"/>
          <w:marTop w:val="0"/>
          <w:marBottom w:val="0"/>
          <w:divBdr>
            <w:top w:val="none" w:sz="0" w:space="0" w:color="auto"/>
            <w:left w:val="none" w:sz="0" w:space="0" w:color="auto"/>
            <w:bottom w:val="none" w:sz="0" w:space="0" w:color="auto"/>
            <w:right w:val="none" w:sz="0" w:space="0" w:color="auto"/>
          </w:divBdr>
        </w:div>
        <w:div w:id="1073284687">
          <w:marLeft w:val="0"/>
          <w:marRight w:val="0"/>
          <w:marTop w:val="0"/>
          <w:marBottom w:val="0"/>
          <w:divBdr>
            <w:top w:val="none" w:sz="0" w:space="0" w:color="auto"/>
            <w:left w:val="none" w:sz="0" w:space="0" w:color="auto"/>
            <w:bottom w:val="none" w:sz="0" w:space="0" w:color="auto"/>
            <w:right w:val="none" w:sz="0" w:space="0" w:color="auto"/>
          </w:divBdr>
        </w:div>
        <w:div w:id="1780643588">
          <w:marLeft w:val="0"/>
          <w:marRight w:val="0"/>
          <w:marTop w:val="0"/>
          <w:marBottom w:val="0"/>
          <w:divBdr>
            <w:top w:val="none" w:sz="0" w:space="0" w:color="auto"/>
            <w:left w:val="none" w:sz="0" w:space="0" w:color="auto"/>
            <w:bottom w:val="none" w:sz="0" w:space="0" w:color="auto"/>
            <w:right w:val="none" w:sz="0" w:space="0" w:color="auto"/>
          </w:divBdr>
        </w:div>
      </w:divsChild>
    </w:div>
    <w:div w:id="417406853">
      <w:bodyDiv w:val="1"/>
      <w:marLeft w:val="0"/>
      <w:marRight w:val="0"/>
      <w:marTop w:val="0"/>
      <w:marBottom w:val="0"/>
      <w:divBdr>
        <w:top w:val="none" w:sz="0" w:space="0" w:color="auto"/>
        <w:left w:val="none" w:sz="0" w:space="0" w:color="auto"/>
        <w:bottom w:val="none" w:sz="0" w:space="0" w:color="auto"/>
        <w:right w:val="none" w:sz="0" w:space="0" w:color="auto"/>
      </w:divBdr>
    </w:div>
    <w:div w:id="428895551">
      <w:bodyDiv w:val="1"/>
      <w:marLeft w:val="0"/>
      <w:marRight w:val="0"/>
      <w:marTop w:val="0"/>
      <w:marBottom w:val="0"/>
      <w:divBdr>
        <w:top w:val="none" w:sz="0" w:space="0" w:color="auto"/>
        <w:left w:val="none" w:sz="0" w:space="0" w:color="auto"/>
        <w:bottom w:val="none" w:sz="0" w:space="0" w:color="auto"/>
        <w:right w:val="none" w:sz="0" w:space="0" w:color="auto"/>
      </w:divBdr>
      <w:divsChild>
        <w:div w:id="845750925">
          <w:marLeft w:val="0"/>
          <w:marRight w:val="0"/>
          <w:marTop w:val="0"/>
          <w:marBottom w:val="0"/>
          <w:divBdr>
            <w:top w:val="none" w:sz="0" w:space="0" w:color="auto"/>
            <w:left w:val="none" w:sz="0" w:space="0" w:color="auto"/>
            <w:bottom w:val="none" w:sz="0" w:space="0" w:color="auto"/>
            <w:right w:val="none" w:sz="0" w:space="0" w:color="auto"/>
          </w:divBdr>
          <w:divsChild>
            <w:div w:id="472410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557442">
      <w:bodyDiv w:val="1"/>
      <w:marLeft w:val="0"/>
      <w:marRight w:val="0"/>
      <w:marTop w:val="0"/>
      <w:marBottom w:val="0"/>
      <w:divBdr>
        <w:top w:val="none" w:sz="0" w:space="0" w:color="auto"/>
        <w:left w:val="none" w:sz="0" w:space="0" w:color="auto"/>
        <w:bottom w:val="none" w:sz="0" w:space="0" w:color="auto"/>
        <w:right w:val="none" w:sz="0" w:space="0" w:color="auto"/>
      </w:divBdr>
      <w:divsChild>
        <w:div w:id="1058406738">
          <w:marLeft w:val="0"/>
          <w:marRight w:val="0"/>
          <w:marTop w:val="0"/>
          <w:marBottom w:val="0"/>
          <w:divBdr>
            <w:top w:val="none" w:sz="0" w:space="0" w:color="auto"/>
            <w:left w:val="none" w:sz="0" w:space="0" w:color="auto"/>
            <w:bottom w:val="none" w:sz="0" w:space="0" w:color="auto"/>
            <w:right w:val="none" w:sz="0" w:space="0" w:color="auto"/>
          </w:divBdr>
        </w:div>
        <w:div w:id="1841040503">
          <w:marLeft w:val="0"/>
          <w:marRight w:val="0"/>
          <w:marTop w:val="0"/>
          <w:marBottom w:val="0"/>
          <w:divBdr>
            <w:top w:val="none" w:sz="0" w:space="0" w:color="auto"/>
            <w:left w:val="none" w:sz="0" w:space="0" w:color="auto"/>
            <w:bottom w:val="none" w:sz="0" w:space="0" w:color="auto"/>
            <w:right w:val="none" w:sz="0" w:space="0" w:color="auto"/>
          </w:divBdr>
        </w:div>
      </w:divsChild>
    </w:div>
    <w:div w:id="506557856">
      <w:bodyDiv w:val="1"/>
      <w:marLeft w:val="0"/>
      <w:marRight w:val="0"/>
      <w:marTop w:val="0"/>
      <w:marBottom w:val="0"/>
      <w:divBdr>
        <w:top w:val="none" w:sz="0" w:space="0" w:color="auto"/>
        <w:left w:val="none" w:sz="0" w:space="0" w:color="auto"/>
        <w:bottom w:val="none" w:sz="0" w:space="0" w:color="auto"/>
        <w:right w:val="none" w:sz="0" w:space="0" w:color="auto"/>
      </w:divBdr>
    </w:div>
    <w:div w:id="520901182">
      <w:bodyDiv w:val="1"/>
      <w:marLeft w:val="0"/>
      <w:marRight w:val="0"/>
      <w:marTop w:val="0"/>
      <w:marBottom w:val="0"/>
      <w:divBdr>
        <w:top w:val="none" w:sz="0" w:space="0" w:color="auto"/>
        <w:left w:val="none" w:sz="0" w:space="0" w:color="auto"/>
        <w:bottom w:val="none" w:sz="0" w:space="0" w:color="auto"/>
        <w:right w:val="none" w:sz="0" w:space="0" w:color="auto"/>
      </w:divBdr>
    </w:div>
    <w:div w:id="604195877">
      <w:bodyDiv w:val="1"/>
      <w:marLeft w:val="0"/>
      <w:marRight w:val="0"/>
      <w:marTop w:val="0"/>
      <w:marBottom w:val="0"/>
      <w:divBdr>
        <w:top w:val="none" w:sz="0" w:space="0" w:color="auto"/>
        <w:left w:val="none" w:sz="0" w:space="0" w:color="auto"/>
        <w:bottom w:val="none" w:sz="0" w:space="0" w:color="auto"/>
        <w:right w:val="none" w:sz="0" w:space="0" w:color="auto"/>
      </w:divBdr>
      <w:divsChild>
        <w:div w:id="2118258363">
          <w:marLeft w:val="0"/>
          <w:marRight w:val="0"/>
          <w:marTop w:val="0"/>
          <w:marBottom w:val="0"/>
          <w:divBdr>
            <w:top w:val="none" w:sz="0" w:space="0" w:color="auto"/>
            <w:left w:val="none" w:sz="0" w:space="0" w:color="auto"/>
            <w:bottom w:val="none" w:sz="0" w:space="0" w:color="auto"/>
            <w:right w:val="none" w:sz="0" w:space="0" w:color="auto"/>
          </w:divBdr>
        </w:div>
        <w:div w:id="164134504">
          <w:marLeft w:val="0"/>
          <w:marRight w:val="0"/>
          <w:marTop w:val="0"/>
          <w:marBottom w:val="0"/>
          <w:divBdr>
            <w:top w:val="none" w:sz="0" w:space="0" w:color="auto"/>
            <w:left w:val="none" w:sz="0" w:space="0" w:color="auto"/>
            <w:bottom w:val="none" w:sz="0" w:space="0" w:color="auto"/>
            <w:right w:val="none" w:sz="0" w:space="0" w:color="auto"/>
          </w:divBdr>
          <w:divsChild>
            <w:div w:id="914364831">
              <w:marLeft w:val="0"/>
              <w:marRight w:val="0"/>
              <w:marTop w:val="0"/>
              <w:marBottom w:val="0"/>
              <w:divBdr>
                <w:top w:val="none" w:sz="0" w:space="0" w:color="auto"/>
                <w:left w:val="none" w:sz="0" w:space="0" w:color="auto"/>
                <w:bottom w:val="none" w:sz="0" w:space="0" w:color="auto"/>
                <w:right w:val="none" w:sz="0" w:space="0" w:color="auto"/>
              </w:divBdr>
            </w:div>
            <w:div w:id="1975597697">
              <w:marLeft w:val="0"/>
              <w:marRight w:val="0"/>
              <w:marTop w:val="0"/>
              <w:marBottom w:val="0"/>
              <w:divBdr>
                <w:top w:val="none" w:sz="0" w:space="0" w:color="auto"/>
                <w:left w:val="none" w:sz="0" w:space="0" w:color="auto"/>
                <w:bottom w:val="none" w:sz="0" w:space="0" w:color="auto"/>
                <w:right w:val="none" w:sz="0" w:space="0" w:color="auto"/>
              </w:divBdr>
            </w:div>
          </w:divsChild>
        </w:div>
        <w:div w:id="14891660">
          <w:marLeft w:val="0"/>
          <w:marRight w:val="0"/>
          <w:marTop w:val="0"/>
          <w:marBottom w:val="0"/>
          <w:divBdr>
            <w:top w:val="none" w:sz="0" w:space="0" w:color="auto"/>
            <w:left w:val="none" w:sz="0" w:space="0" w:color="auto"/>
            <w:bottom w:val="none" w:sz="0" w:space="0" w:color="auto"/>
            <w:right w:val="none" w:sz="0" w:space="0" w:color="auto"/>
          </w:divBdr>
        </w:div>
        <w:div w:id="627780468">
          <w:marLeft w:val="0"/>
          <w:marRight w:val="0"/>
          <w:marTop w:val="0"/>
          <w:marBottom w:val="0"/>
          <w:divBdr>
            <w:top w:val="none" w:sz="0" w:space="0" w:color="auto"/>
            <w:left w:val="none" w:sz="0" w:space="0" w:color="auto"/>
            <w:bottom w:val="none" w:sz="0" w:space="0" w:color="auto"/>
            <w:right w:val="none" w:sz="0" w:space="0" w:color="auto"/>
          </w:divBdr>
        </w:div>
      </w:divsChild>
    </w:div>
    <w:div w:id="686755294">
      <w:bodyDiv w:val="1"/>
      <w:marLeft w:val="0"/>
      <w:marRight w:val="0"/>
      <w:marTop w:val="0"/>
      <w:marBottom w:val="0"/>
      <w:divBdr>
        <w:top w:val="none" w:sz="0" w:space="0" w:color="auto"/>
        <w:left w:val="none" w:sz="0" w:space="0" w:color="auto"/>
        <w:bottom w:val="none" w:sz="0" w:space="0" w:color="auto"/>
        <w:right w:val="none" w:sz="0" w:space="0" w:color="auto"/>
      </w:divBdr>
    </w:div>
    <w:div w:id="750588168">
      <w:bodyDiv w:val="1"/>
      <w:marLeft w:val="0"/>
      <w:marRight w:val="0"/>
      <w:marTop w:val="0"/>
      <w:marBottom w:val="0"/>
      <w:divBdr>
        <w:top w:val="none" w:sz="0" w:space="0" w:color="auto"/>
        <w:left w:val="none" w:sz="0" w:space="0" w:color="auto"/>
        <w:bottom w:val="none" w:sz="0" w:space="0" w:color="auto"/>
        <w:right w:val="none" w:sz="0" w:space="0" w:color="auto"/>
      </w:divBdr>
    </w:div>
    <w:div w:id="755709304">
      <w:bodyDiv w:val="1"/>
      <w:marLeft w:val="0"/>
      <w:marRight w:val="0"/>
      <w:marTop w:val="0"/>
      <w:marBottom w:val="0"/>
      <w:divBdr>
        <w:top w:val="none" w:sz="0" w:space="0" w:color="auto"/>
        <w:left w:val="none" w:sz="0" w:space="0" w:color="auto"/>
        <w:bottom w:val="none" w:sz="0" w:space="0" w:color="auto"/>
        <w:right w:val="none" w:sz="0" w:space="0" w:color="auto"/>
      </w:divBdr>
      <w:divsChild>
        <w:div w:id="1451242914">
          <w:marLeft w:val="0"/>
          <w:marRight w:val="0"/>
          <w:marTop w:val="0"/>
          <w:marBottom w:val="0"/>
          <w:divBdr>
            <w:top w:val="none" w:sz="0" w:space="0" w:color="auto"/>
            <w:left w:val="none" w:sz="0" w:space="0" w:color="auto"/>
            <w:bottom w:val="none" w:sz="0" w:space="0" w:color="auto"/>
            <w:right w:val="none" w:sz="0" w:space="0" w:color="auto"/>
          </w:divBdr>
        </w:div>
      </w:divsChild>
    </w:div>
    <w:div w:id="777259490">
      <w:bodyDiv w:val="1"/>
      <w:marLeft w:val="0"/>
      <w:marRight w:val="0"/>
      <w:marTop w:val="0"/>
      <w:marBottom w:val="0"/>
      <w:divBdr>
        <w:top w:val="none" w:sz="0" w:space="0" w:color="auto"/>
        <w:left w:val="none" w:sz="0" w:space="0" w:color="auto"/>
        <w:bottom w:val="none" w:sz="0" w:space="0" w:color="auto"/>
        <w:right w:val="none" w:sz="0" w:space="0" w:color="auto"/>
      </w:divBdr>
    </w:div>
    <w:div w:id="844638839">
      <w:bodyDiv w:val="1"/>
      <w:marLeft w:val="0"/>
      <w:marRight w:val="0"/>
      <w:marTop w:val="0"/>
      <w:marBottom w:val="0"/>
      <w:divBdr>
        <w:top w:val="none" w:sz="0" w:space="0" w:color="auto"/>
        <w:left w:val="none" w:sz="0" w:space="0" w:color="auto"/>
        <w:bottom w:val="none" w:sz="0" w:space="0" w:color="auto"/>
        <w:right w:val="none" w:sz="0" w:space="0" w:color="auto"/>
      </w:divBdr>
    </w:div>
    <w:div w:id="867763303">
      <w:bodyDiv w:val="1"/>
      <w:marLeft w:val="0"/>
      <w:marRight w:val="0"/>
      <w:marTop w:val="0"/>
      <w:marBottom w:val="0"/>
      <w:divBdr>
        <w:top w:val="none" w:sz="0" w:space="0" w:color="auto"/>
        <w:left w:val="none" w:sz="0" w:space="0" w:color="auto"/>
        <w:bottom w:val="none" w:sz="0" w:space="0" w:color="auto"/>
        <w:right w:val="none" w:sz="0" w:space="0" w:color="auto"/>
      </w:divBdr>
    </w:div>
    <w:div w:id="975644152">
      <w:bodyDiv w:val="1"/>
      <w:marLeft w:val="0"/>
      <w:marRight w:val="0"/>
      <w:marTop w:val="0"/>
      <w:marBottom w:val="0"/>
      <w:divBdr>
        <w:top w:val="none" w:sz="0" w:space="0" w:color="auto"/>
        <w:left w:val="none" w:sz="0" w:space="0" w:color="auto"/>
        <w:bottom w:val="none" w:sz="0" w:space="0" w:color="auto"/>
        <w:right w:val="none" w:sz="0" w:space="0" w:color="auto"/>
      </w:divBdr>
    </w:div>
    <w:div w:id="990249482">
      <w:bodyDiv w:val="1"/>
      <w:marLeft w:val="0"/>
      <w:marRight w:val="0"/>
      <w:marTop w:val="0"/>
      <w:marBottom w:val="0"/>
      <w:divBdr>
        <w:top w:val="none" w:sz="0" w:space="0" w:color="auto"/>
        <w:left w:val="none" w:sz="0" w:space="0" w:color="auto"/>
        <w:bottom w:val="none" w:sz="0" w:space="0" w:color="auto"/>
        <w:right w:val="none" w:sz="0" w:space="0" w:color="auto"/>
      </w:divBdr>
      <w:divsChild>
        <w:div w:id="53937422">
          <w:marLeft w:val="0"/>
          <w:marRight w:val="0"/>
          <w:marTop w:val="0"/>
          <w:marBottom w:val="0"/>
          <w:divBdr>
            <w:top w:val="none" w:sz="0" w:space="0" w:color="auto"/>
            <w:left w:val="none" w:sz="0" w:space="0" w:color="auto"/>
            <w:bottom w:val="none" w:sz="0" w:space="0" w:color="auto"/>
            <w:right w:val="none" w:sz="0" w:space="0" w:color="auto"/>
          </w:divBdr>
        </w:div>
        <w:div w:id="153109035">
          <w:marLeft w:val="0"/>
          <w:marRight w:val="0"/>
          <w:marTop w:val="0"/>
          <w:marBottom w:val="0"/>
          <w:divBdr>
            <w:top w:val="none" w:sz="0" w:space="0" w:color="auto"/>
            <w:left w:val="none" w:sz="0" w:space="0" w:color="auto"/>
            <w:bottom w:val="none" w:sz="0" w:space="0" w:color="auto"/>
            <w:right w:val="none" w:sz="0" w:space="0" w:color="auto"/>
          </w:divBdr>
        </w:div>
        <w:div w:id="196431715">
          <w:marLeft w:val="0"/>
          <w:marRight w:val="0"/>
          <w:marTop w:val="0"/>
          <w:marBottom w:val="0"/>
          <w:divBdr>
            <w:top w:val="none" w:sz="0" w:space="0" w:color="auto"/>
            <w:left w:val="none" w:sz="0" w:space="0" w:color="auto"/>
            <w:bottom w:val="none" w:sz="0" w:space="0" w:color="auto"/>
            <w:right w:val="none" w:sz="0" w:space="0" w:color="auto"/>
          </w:divBdr>
        </w:div>
        <w:div w:id="875460450">
          <w:marLeft w:val="0"/>
          <w:marRight w:val="0"/>
          <w:marTop w:val="0"/>
          <w:marBottom w:val="0"/>
          <w:divBdr>
            <w:top w:val="none" w:sz="0" w:space="0" w:color="auto"/>
            <w:left w:val="none" w:sz="0" w:space="0" w:color="auto"/>
            <w:bottom w:val="none" w:sz="0" w:space="0" w:color="auto"/>
            <w:right w:val="none" w:sz="0" w:space="0" w:color="auto"/>
          </w:divBdr>
        </w:div>
        <w:div w:id="1139301673">
          <w:marLeft w:val="0"/>
          <w:marRight w:val="0"/>
          <w:marTop w:val="0"/>
          <w:marBottom w:val="0"/>
          <w:divBdr>
            <w:top w:val="none" w:sz="0" w:space="0" w:color="auto"/>
            <w:left w:val="none" w:sz="0" w:space="0" w:color="auto"/>
            <w:bottom w:val="none" w:sz="0" w:space="0" w:color="auto"/>
            <w:right w:val="none" w:sz="0" w:space="0" w:color="auto"/>
          </w:divBdr>
        </w:div>
        <w:div w:id="1395012291">
          <w:marLeft w:val="0"/>
          <w:marRight w:val="0"/>
          <w:marTop w:val="0"/>
          <w:marBottom w:val="0"/>
          <w:divBdr>
            <w:top w:val="none" w:sz="0" w:space="0" w:color="auto"/>
            <w:left w:val="none" w:sz="0" w:space="0" w:color="auto"/>
            <w:bottom w:val="none" w:sz="0" w:space="0" w:color="auto"/>
            <w:right w:val="none" w:sz="0" w:space="0" w:color="auto"/>
          </w:divBdr>
        </w:div>
        <w:div w:id="1426681930">
          <w:marLeft w:val="0"/>
          <w:marRight w:val="0"/>
          <w:marTop w:val="0"/>
          <w:marBottom w:val="0"/>
          <w:divBdr>
            <w:top w:val="none" w:sz="0" w:space="0" w:color="auto"/>
            <w:left w:val="none" w:sz="0" w:space="0" w:color="auto"/>
            <w:bottom w:val="none" w:sz="0" w:space="0" w:color="auto"/>
            <w:right w:val="none" w:sz="0" w:space="0" w:color="auto"/>
          </w:divBdr>
        </w:div>
        <w:div w:id="1470518513">
          <w:marLeft w:val="0"/>
          <w:marRight w:val="0"/>
          <w:marTop w:val="0"/>
          <w:marBottom w:val="0"/>
          <w:divBdr>
            <w:top w:val="none" w:sz="0" w:space="0" w:color="auto"/>
            <w:left w:val="none" w:sz="0" w:space="0" w:color="auto"/>
            <w:bottom w:val="none" w:sz="0" w:space="0" w:color="auto"/>
            <w:right w:val="none" w:sz="0" w:space="0" w:color="auto"/>
          </w:divBdr>
        </w:div>
        <w:div w:id="1512598618">
          <w:marLeft w:val="0"/>
          <w:marRight w:val="0"/>
          <w:marTop w:val="0"/>
          <w:marBottom w:val="0"/>
          <w:divBdr>
            <w:top w:val="none" w:sz="0" w:space="0" w:color="auto"/>
            <w:left w:val="none" w:sz="0" w:space="0" w:color="auto"/>
            <w:bottom w:val="none" w:sz="0" w:space="0" w:color="auto"/>
            <w:right w:val="none" w:sz="0" w:space="0" w:color="auto"/>
          </w:divBdr>
        </w:div>
        <w:div w:id="1879005142">
          <w:marLeft w:val="0"/>
          <w:marRight w:val="0"/>
          <w:marTop w:val="0"/>
          <w:marBottom w:val="0"/>
          <w:divBdr>
            <w:top w:val="none" w:sz="0" w:space="0" w:color="auto"/>
            <w:left w:val="none" w:sz="0" w:space="0" w:color="auto"/>
            <w:bottom w:val="none" w:sz="0" w:space="0" w:color="auto"/>
            <w:right w:val="none" w:sz="0" w:space="0" w:color="auto"/>
          </w:divBdr>
        </w:div>
        <w:div w:id="2069641349">
          <w:marLeft w:val="0"/>
          <w:marRight w:val="0"/>
          <w:marTop w:val="0"/>
          <w:marBottom w:val="0"/>
          <w:divBdr>
            <w:top w:val="none" w:sz="0" w:space="0" w:color="auto"/>
            <w:left w:val="none" w:sz="0" w:space="0" w:color="auto"/>
            <w:bottom w:val="none" w:sz="0" w:space="0" w:color="auto"/>
            <w:right w:val="none" w:sz="0" w:space="0" w:color="auto"/>
          </w:divBdr>
        </w:div>
        <w:div w:id="2113284477">
          <w:marLeft w:val="0"/>
          <w:marRight w:val="0"/>
          <w:marTop w:val="0"/>
          <w:marBottom w:val="0"/>
          <w:divBdr>
            <w:top w:val="none" w:sz="0" w:space="0" w:color="auto"/>
            <w:left w:val="none" w:sz="0" w:space="0" w:color="auto"/>
            <w:bottom w:val="none" w:sz="0" w:space="0" w:color="auto"/>
            <w:right w:val="none" w:sz="0" w:space="0" w:color="auto"/>
          </w:divBdr>
        </w:div>
      </w:divsChild>
    </w:div>
    <w:div w:id="999426884">
      <w:bodyDiv w:val="1"/>
      <w:marLeft w:val="0"/>
      <w:marRight w:val="0"/>
      <w:marTop w:val="0"/>
      <w:marBottom w:val="0"/>
      <w:divBdr>
        <w:top w:val="none" w:sz="0" w:space="0" w:color="auto"/>
        <w:left w:val="none" w:sz="0" w:space="0" w:color="auto"/>
        <w:bottom w:val="none" w:sz="0" w:space="0" w:color="auto"/>
        <w:right w:val="none" w:sz="0" w:space="0" w:color="auto"/>
      </w:divBdr>
    </w:div>
    <w:div w:id="1039931989">
      <w:bodyDiv w:val="1"/>
      <w:marLeft w:val="0"/>
      <w:marRight w:val="0"/>
      <w:marTop w:val="0"/>
      <w:marBottom w:val="0"/>
      <w:divBdr>
        <w:top w:val="none" w:sz="0" w:space="0" w:color="auto"/>
        <w:left w:val="none" w:sz="0" w:space="0" w:color="auto"/>
        <w:bottom w:val="none" w:sz="0" w:space="0" w:color="auto"/>
        <w:right w:val="none" w:sz="0" w:space="0" w:color="auto"/>
      </w:divBdr>
    </w:div>
    <w:div w:id="1178235145">
      <w:bodyDiv w:val="1"/>
      <w:marLeft w:val="0"/>
      <w:marRight w:val="0"/>
      <w:marTop w:val="0"/>
      <w:marBottom w:val="0"/>
      <w:divBdr>
        <w:top w:val="none" w:sz="0" w:space="0" w:color="auto"/>
        <w:left w:val="none" w:sz="0" w:space="0" w:color="auto"/>
        <w:bottom w:val="none" w:sz="0" w:space="0" w:color="auto"/>
        <w:right w:val="none" w:sz="0" w:space="0" w:color="auto"/>
      </w:divBdr>
    </w:div>
    <w:div w:id="1245920373">
      <w:bodyDiv w:val="1"/>
      <w:marLeft w:val="0"/>
      <w:marRight w:val="0"/>
      <w:marTop w:val="0"/>
      <w:marBottom w:val="0"/>
      <w:divBdr>
        <w:top w:val="none" w:sz="0" w:space="0" w:color="auto"/>
        <w:left w:val="none" w:sz="0" w:space="0" w:color="auto"/>
        <w:bottom w:val="none" w:sz="0" w:space="0" w:color="auto"/>
        <w:right w:val="none" w:sz="0" w:space="0" w:color="auto"/>
      </w:divBdr>
    </w:div>
    <w:div w:id="1246040192">
      <w:bodyDiv w:val="1"/>
      <w:marLeft w:val="0"/>
      <w:marRight w:val="0"/>
      <w:marTop w:val="0"/>
      <w:marBottom w:val="0"/>
      <w:divBdr>
        <w:top w:val="none" w:sz="0" w:space="0" w:color="auto"/>
        <w:left w:val="none" w:sz="0" w:space="0" w:color="auto"/>
        <w:bottom w:val="none" w:sz="0" w:space="0" w:color="auto"/>
        <w:right w:val="none" w:sz="0" w:space="0" w:color="auto"/>
      </w:divBdr>
    </w:div>
    <w:div w:id="1266308425">
      <w:bodyDiv w:val="1"/>
      <w:marLeft w:val="0"/>
      <w:marRight w:val="0"/>
      <w:marTop w:val="0"/>
      <w:marBottom w:val="0"/>
      <w:divBdr>
        <w:top w:val="none" w:sz="0" w:space="0" w:color="auto"/>
        <w:left w:val="none" w:sz="0" w:space="0" w:color="auto"/>
        <w:bottom w:val="none" w:sz="0" w:space="0" w:color="auto"/>
        <w:right w:val="none" w:sz="0" w:space="0" w:color="auto"/>
      </w:divBdr>
      <w:divsChild>
        <w:div w:id="45837451">
          <w:marLeft w:val="0"/>
          <w:marRight w:val="0"/>
          <w:marTop w:val="0"/>
          <w:marBottom w:val="0"/>
          <w:divBdr>
            <w:top w:val="none" w:sz="0" w:space="0" w:color="auto"/>
            <w:left w:val="none" w:sz="0" w:space="0" w:color="auto"/>
            <w:bottom w:val="none" w:sz="0" w:space="0" w:color="auto"/>
            <w:right w:val="none" w:sz="0" w:space="0" w:color="auto"/>
          </w:divBdr>
          <w:divsChild>
            <w:div w:id="1034966666">
              <w:marLeft w:val="0"/>
              <w:marRight w:val="0"/>
              <w:marTop w:val="0"/>
              <w:marBottom w:val="0"/>
              <w:divBdr>
                <w:top w:val="none" w:sz="0" w:space="0" w:color="auto"/>
                <w:left w:val="none" w:sz="0" w:space="0" w:color="auto"/>
                <w:bottom w:val="none" w:sz="0" w:space="0" w:color="auto"/>
                <w:right w:val="none" w:sz="0" w:space="0" w:color="auto"/>
              </w:divBdr>
              <w:divsChild>
                <w:div w:id="1244411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130443">
      <w:bodyDiv w:val="1"/>
      <w:marLeft w:val="0"/>
      <w:marRight w:val="0"/>
      <w:marTop w:val="0"/>
      <w:marBottom w:val="0"/>
      <w:divBdr>
        <w:top w:val="none" w:sz="0" w:space="0" w:color="auto"/>
        <w:left w:val="none" w:sz="0" w:space="0" w:color="auto"/>
        <w:bottom w:val="none" w:sz="0" w:space="0" w:color="auto"/>
        <w:right w:val="none" w:sz="0" w:space="0" w:color="auto"/>
      </w:divBdr>
      <w:divsChild>
        <w:div w:id="1301813329">
          <w:marLeft w:val="0"/>
          <w:marRight w:val="0"/>
          <w:marTop w:val="0"/>
          <w:marBottom w:val="0"/>
          <w:divBdr>
            <w:top w:val="none" w:sz="0" w:space="0" w:color="auto"/>
            <w:left w:val="none" w:sz="0" w:space="0" w:color="auto"/>
            <w:bottom w:val="none" w:sz="0" w:space="0" w:color="auto"/>
            <w:right w:val="none" w:sz="0" w:space="0" w:color="auto"/>
          </w:divBdr>
          <w:divsChild>
            <w:div w:id="568618227">
              <w:marLeft w:val="0"/>
              <w:marRight w:val="0"/>
              <w:marTop w:val="0"/>
              <w:marBottom w:val="0"/>
              <w:divBdr>
                <w:top w:val="none" w:sz="0" w:space="0" w:color="auto"/>
                <w:left w:val="none" w:sz="0" w:space="0" w:color="auto"/>
                <w:bottom w:val="none" w:sz="0" w:space="0" w:color="auto"/>
                <w:right w:val="none" w:sz="0" w:space="0" w:color="auto"/>
              </w:divBdr>
            </w:div>
          </w:divsChild>
        </w:div>
        <w:div w:id="1579706844">
          <w:marLeft w:val="0"/>
          <w:marRight w:val="0"/>
          <w:marTop w:val="0"/>
          <w:marBottom w:val="0"/>
          <w:divBdr>
            <w:top w:val="none" w:sz="0" w:space="0" w:color="auto"/>
            <w:left w:val="none" w:sz="0" w:space="0" w:color="auto"/>
            <w:bottom w:val="none" w:sz="0" w:space="0" w:color="auto"/>
            <w:right w:val="none" w:sz="0" w:space="0" w:color="auto"/>
          </w:divBdr>
        </w:div>
      </w:divsChild>
    </w:div>
    <w:div w:id="1367096256">
      <w:bodyDiv w:val="1"/>
      <w:marLeft w:val="0"/>
      <w:marRight w:val="0"/>
      <w:marTop w:val="0"/>
      <w:marBottom w:val="0"/>
      <w:divBdr>
        <w:top w:val="none" w:sz="0" w:space="0" w:color="auto"/>
        <w:left w:val="none" w:sz="0" w:space="0" w:color="auto"/>
        <w:bottom w:val="none" w:sz="0" w:space="0" w:color="auto"/>
        <w:right w:val="none" w:sz="0" w:space="0" w:color="auto"/>
      </w:divBdr>
    </w:div>
    <w:div w:id="1452823213">
      <w:bodyDiv w:val="1"/>
      <w:marLeft w:val="0"/>
      <w:marRight w:val="0"/>
      <w:marTop w:val="0"/>
      <w:marBottom w:val="0"/>
      <w:divBdr>
        <w:top w:val="none" w:sz="0" w:space="0" w:color="auto"/>
        <w:left w:val="none" w:sz="0" w:space="0" w:color="auto"/>
        <w:bottom w:val="none" w:sz="0" w:space="0" w:color="auto"/>
        <w:right w:val="none" w:sz="0" w:space="0" w:color="auto"/>
      </w:divBdr>
      <w:divsChild>
        <w:div w:id="1506244629">
          <w:marLeft w:val="0"/>
          <w:marRight w:val="0"/>
          <w:marTop w:val="0"/>
          <w:marBottom w:val="0"/>
          <w:divBdr>
            <w:top w:val="none" w:sz="0" w:space="0" w:color="auto"/>
            <w:left w:val="none" w:sz="0" w:space="0" w:color="auto"/>
            <w:bottom w:val="none" w:sz="0" w:space="0" w:color="auto"/>
            <w:right w:val="none" w:sz="0" w:space="0" w:color="auto"/>
          </w:divBdr>
          <w:divsChild>
            <w:div w:id="1475945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815582">
      <w:bodyDiv w:val="1"/>
      <w:marLeft w:val="0"/>
      <w:marRight w:val="0"/>
      <w:marTop w:val="0"/>
      <w:marBottom w:val="0"/>
      <w:divBdr>
        <w:top w:val="none" w:sz="0" w:space="0" w:color="auto"/>
        <w:left w:val="none" w:sz="0" w:space="0" w:color="auto"/>
        <w:bottom w:val="none" w:sz="0" w:space="0" w:color="auto"/>
        <w:right w:val="none" w:sz="0" w:space="0" w:color="auto"/>
      </w:divBdr>
    </w:div>
    <w:div w:id="1578437414">
      <w:bodyDiv w:val="1"/>
      <w:marLeft w:val="0"/>
      <w:marRight w:val="0"/>
      <w:marTop w:val="0"/>
      <w:marBottom w:val="0"/>
      <w:divBdr>
        <w:top w:val="none" w:sz="0" w:space="0" w:color="auto"/>
        <w:left w:val="none" w:sz="0" w:space="0" w:color="auto"/>
        <w:bottom w:val="none" w:sz="0" w:space="0" w:color="auto"/>
        <w:right w:val="none" w:sz="0" w:space="0" w:color="auto"/>
      </w:divBdr>
      <w:divsChild>
        <w:div w:id="533929640">
          <w:marLeft w:val="0"/>
          <w:marRight w:val="0"/>
          <w:marTop w:val="0"/>
          <w:marBottom w:val="0"/>
          <w:divBdr>
            <w:top w:val="none" w:sz="0" w:space="0" w:color="auto"/>
            <w:left w:val="none" w:sz="0" w:space="0" w:color="auto"/>
            <w:bottom w:val="none" w:sz="0" w:space="0" w:color="auto"/>
            <w:right w:val="none" w:sz="0" w:space="0" w:color="auto"/>
          </w:divBdr>
          <w:divsChild>
            <w:div w:id="486633667">
              <w:marLeft w:val="0"/>
              <w:marRight w:val="0"/>
              <w:marTop w:val="0"/>
              <w:marBottom w:val="0"/>
              <w:divBdr>
                <w:top w:val="none" w:sz="0" w:space="0" w:color="auto"/>
                <w:left w:val="none" w:sz="0" w:space="0" w:color="auto"/>
                <w:bottom w:val="none" w:sz="0" w:space="0" w:color="auto"/>
                <w:right w:val="none" w:sz="0" w:space="0" w:color="auto"/>
              </w:divBdr>
            </w:div>
          </w:divsChild>
        </w:div>
        <w:div w:id="705251269">
          <w:marLeft w:val="0"/>
          <w:marRight w:val="0"/>
          <w:marTop w:val="0"/>
          <w:marBottom w:val="0"/>
          <w:divBdr>
            <w:top w:val="none" w:sz="0" w:space="0" w:color="auto"/>
            <w:left w:val="none" w:sz="0" w:space="0" w:color="auto"/>
            <w:bottom w:val="none" w:sz="0" w:space="0" w:color="auto"/>
            <w:right w:val="none" w:sz="0" w:space="0" w:color="auto"/>
          </w:divBdr>
          <w:divsChild>
            <w:div w:id="286012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388383">
      <w:bodyDiv w:val="1"/>
      <w:marLeft w:val="0"/>
      <w:marRight w:val="0"/>
      <w:marTop w:val="0"/>
      <w:marBottom w:val="0"/>
      <w:divBdr>
        <w:top w:val="none" w:sz="0" w:space="0" w:color="auto"/>
        <w:left w:val="none" w:sz="0" w:space="0" w:color="auto"/>
        <w:bottom w:val="none" w:sz="0" w:space="0" w:color="auto"/>
        <w:right w:val="none" w:sz="0" w:space="0" w:color="auto"/>
      </w:divBdr>
    </w:div>
    <w:div w:id="1685470732">
      <w:bodyDiv w:val="1"/>
      <w:marLeft w:val="0"/>
      <w:marRight w:val="0"/>
      <w:marTop w:val="0"/>
      <w:marBottom w:val="0"/>
      <w:divBdr>
        <w:top w:val="none" w:sz="0" w:space="0" w:color="auto"/>
        <w:left w:val="none" w:sz="0" w:space="0" w:color="auto"/>
        <w:bottom w:val="none" w:sz="0" w:space="0" w:color="auto"/>
        <w:right w:val="none" w:sz="0" w:space="0" w:color="auto"/>
      </w:divBdr>
    </w:div>
    <w:div w:id="1686899800">
      <w:bodyDiv w:val="1"/>
      <w:marLeft w:val="0"/>
      <w:marRight w:val="0"/>
      <w:marTop w:val="0"/>
      <w:marBottom w:val="0"/>
      <w:divBdr>
        <w:top w:val="none" w:sz="0" w:space="0" w:color="auto"/>
        <w:left w:val="none" w:sz="0" w:space="0" w:color="auto"/>
        <w:bottom w:val="none" w:sz="0" w:space="0" w:color="auto"/>
        <w:right w:val="none" w:sz="0" w:space="0" w:color="auto"/>
      </w:divBdr>
    </w:div>
    <w:div w:id="1713648913">
      <w:bodyDiv w:val="1"/>
      <w:marLeft w:val="0"/>
      <w:marRight w:val="0"/>
      <w:marTop w:val="0"/>
      <w:marBottom w:val="0"/>
      <w:divBdr>
        <w:top w:val="none" w:sz="0" w:space="0" w:color="auto"/>
        <w:left w:val="none" w:sz="0" w:space="0" w:color="auto"/>
        <w:bottom w:val="none" w:sz="0" w:space="0" w:color="auto"/>
        <w:right w:val="none" w:sz="0" w:space="0" w:color="auto"/>
      </w:divBdr>
    </w:div>
    <w:div w:id="1812745571">
      <w:bodyDiv w:val="1"/>
      <w:marLeft w:val="0"/>
      <w:marRight w:val="0"/>
      <w:marTop w:val="0"/>
      <w:marBottom w:val="0"/>
      <w:divBdr>
        <w:top w:val="none" w:sz="0" w:space="0" w:color="auto"/>
        <w:left w:val="none" w:sz="0" w:space="0" w:color="auto"/>
        <w:bottom w:val="none" w:sz="0" w:space="0" w:color="auto"/>
        <w:right w:val="none" w:sz="0" w:space="0" w:color="auto"/>
      </w:divBdr>
    </w:div>
    <w:div w:id="1876960879">
      <w:bodyDiv w:val="1"/>
      <w:marLeft w:val="0"/>
      <w:marRight w:val="0"/>
      <w:marTop w:val="0"/>
      <w:marBottom w:val="0"/>
      <w:divBdr>
        <w:top w:val="none" w:sz="0" w:space="0" w:color="auto"/>
        <w:left w:val="none" w:sz="0" w:space="0" w:color="auto"/>
        <w:bottom w:val="none" w:sz="0" w:space="0" w:color="auto"/>
        <w:right w:val="none" w:sz="0" w:space="0" w:color="auto"/>
      </w:divBdr>
    </w:div>
    <w:div w:id="1942181112">
      <w:bodyDiv w:val="1"/>
      <w:marLeft w:val="0"/>
      <w:marRight w:val="0"/>
      <w:marTop w:val="0"/>
      <w:marBottom w:val="0"/>
      <w:divBdr>
        <w:top w:val="none" w:sz="0" w:space="0" w:color="auto"/>
        <w:left w:val="none" w:sz="0" w:space="0" w:color="auto"/>
        <w:bottom w:val="none" w:sz="0" w:space="0" w:color="auto"/>
        <w:right w:val="none" w:sz="0" w:space="0" w:color="auto"/>
      </w:divBdr>
    </w:div>
    <w:div w:id="1963343998">
      <w:bodyDiv w:val="1"/>
      <w:marLeft w:val="0"/>
      <w:marRight w:val="0"/>
      <w:marTop w:val="0"/>
      <w:marBottom w:val="0"/>
      <w:divBdr>
        <w:top w:val="none" w:sz="0" w:space="0" w:color="auto"/>
        <w:left w:val="none" w:sz="0" w:space="0" w:color="auto"/>
        <w:bottom w:val="none" w:sz="0" w:space="0" w:color="auto"/>
        <w:right w:val="none" w:sz="0" w:space="0" w:color="auto"/>
      </w:divBdr>
    </w:div>
    <w:div w:id="2006394740">
      <w:bodyDiv w:val="1"/>
      <w:marLeft w:val="0"/>
      <w:marRight w:val="0"/>
      <w:marTop w:val="0"/>
      <w:marBottom w:val="0"/>
      <w:divBdr>
        <w:top w:val="none" w:sz="0" w:space="0" w:color="auto"/>
        <w:left w:val="none" w:sz="0" w:space="0" w:color="auto"/>
        <w:bottom w:val="none" w:sz="0" w:space="0" w:color="auto"/>
        <w:right w:val="none" w:sz="0" w:space="0" w:color="auto"/>
      </w:divBdr>
      <w:divsChild>
        <w:div w:id="1343779360">
          <w:marLeft w:val="0"/>
          <w:marRight w:val="0"/>
          <w:marTop w:val="0"/>
          <w:marBottom w:val="0"/>
          <w:divBdr>
            <w:top w:val="none" w:sz="0" w:space="0" w:color="auto"/>
            <w:left w:val="none" w:sz="0" w:space="0" w:color="auto"/>
            <w:bottom w:val="none" w:sz="0" w:space="0" w:color="auto"/>
            <w:right w:val="none" w:sz="0" w:space="0" w:color="auto"/>
          </w:divBdr>
        </w:div>
      </w:divsChild>
    </w:div>
    <w:div w:id="2063671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28"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footer" Target="footer3.xml"/><Relationship Id="rId30"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_rels/header6.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7b3cad4-a7c8-4da0-91cf-756b71b4ed45" xsi:nil="true"/>
    <lcf76f155ced4ddcb4097134ff3c332f xmlns="cbdd8f1b-6870-4496-bc81-1d09bbce262b">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E95330B875884D47A297D814340CF3BE" ma:contentTypeVersion="11" ma:contentTypeDescription="Ein neues Dokument erstellen." ma:contentTypeScope="" ma:versionID="0876269bba8d25f0bf3d3da8513fe2e5">
  <xsd:schema xmlns:xsd="http://www.w3.org/2001/XMLSchema" xmlns:xs="http://www.w3.org/2001/XMLSchema" xmlns:p="http://schemas.microsoft.com/office/2006/metadata/properties" xmlns:ns2="cbdd8f1b-6870-4496-bc81-1d09bbce262b" xmlns:ns3="b7b3cad4-a7c8-4da0-91cf-756b71b4ed45" targetNamespace="http://schemas.microsoft.com/office/2006/metadata/properties" ma:root="true" ma:fieldsID="852b41e9752ea203f124de5694837f31" ns2:_="" ns3:_="">
    <xsd:import namespace="cbdd8f1b-6870-4496-bc81-1d09bbce262b"/>
    <xsd:import namespace="b7b3cad4-a7c8-4da0-91cf-756b71b4ed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dd8f1b-6870-4496-bc81-1d09bbce26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cab48a2d-8e1d-4db0-90d0-88da1b40d4d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7b3cad4-a7c8-4da0-91cf-756b71b4ed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7e2653b-4d71-45be-b21e-0bc0a431f6ca}" ma:internalName="TaxCatchAll" ma:showField="CatchAllData" ma:web="b7b3cad4-a7c8-4da0-91cf-756b71b4ed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840443E-25EE-4AD9-A628-3125BC79DD01}">
  <ds:schemaRefs>
    <ds:schemaRef ds:uri="http://schemas.microsoft.com/sharepoint/v3/contenttype/forms"/>
  </ds:schemaRefs>
</ds:datastoreItem>
</file>

<file path=customXml/itemProps2.xml><?xml version="1.0" encoding="utf-8"?>
<ds:datastoreItem xmlns:ds="http://schemas.openxmlformats.org/officeDocument/2006/customXml" ds:itemID="{BC3971C0-7D6B-4D41-8450-0363BA03E651}">
  <ds:schemaRefs>
    <ds:schemaRef ds:uri="http://schemas.microsoft.com/office/2006/metadata/properties"/>
    <ds:schemaRef ds:uri="http://schemas.microsoft.com/office/infopath/2007/PartnerControls"/>
    <ds:schemaRef ds:uri="b7b3cad4-a7c8-4da0-91cf-756b71b4ed45"/>
    <ds:schemaRef ds:uri="cbdd8f1b-6870-4496-bc81-1d09bbce262b"/>
  </ds:schemaRefs>
</ds:datastoreItem>
</file>

<file path=customXml/itemProps3.xml><?xml version="1.0" encoding="utf-8"?>
<ds:datastoreItem xmlns:ds="http://schemas.openxmlformats.org/officeDocument/2006/customXml" ds:itemID="{B9878E53-A441-4254-A95B-206DAF912E16}">
  <ds:schemaRefs>
    <ds:schemaRef ds:uri="http://schemas.openxmlformats.org/officeDocument/2006/bibliography"/>
  </ds:schemaRefs>
</ds:datastoreItem>
</file>

<file path=customXml/itemProps4.xml><?xml version="1.0" encoding="utf-8"?>
<ds:datastoreItem xmlns:ds="http://schemas.openxmlformats.org/officeDocument/2006/customXml" ds:itemID="{6167C79C-A4FA-44C6-974A-8C8FA15BF1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dd8f1b-6870-4496-bc81-1d09bbce262b"/>
    <ds:schemaRef ds:uri="b7b3cad4-a7c8-4da0-91cf-756b71b4ed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1620</Words>
  <Characters>10212</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Brüninghoff</vt:lpstr>
    </vt:vector>
  </TitlesOfParts>
  <Manager>Kommunikation2B</Manager>
  <Company>www.brueninghoff.de</Company>
  <LinksUpToDate>false</LinksUpToDate>
  <CharactersWithSpaces>11809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Brüninghoff</dc:title>
  <dc:creator>Mareike Quassowski;Andre Wand</dc:creator>
  <cp:keywords>Presseinformation</cp:keywords>
  <cp:lastModifiedBy>Mareike Wand-Quassowski</cp:lastModifiedBy>
  <cp:revision>2</cp:revision>
  <cp:lastPrinted>2022-07-26T05:39:00Z</cp:lastPrinted>
  <dcterms:created xsi:type="dcterms:W3CDTF">2024-11-05T08:04:00Z</dcterms:created>
  <dcterms:modified xsi:type="dcterms:W3CDTF">2024-11-05T08:04:00Z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0x010100E95330B875884D47A297D814340CF3BE</vt:lpwstr>
  </property>
  <property fmtid="{D5CDD505-2E9C-101B-9397-08002B2CF9AE}" pid="3" name="MediaServiceImageTags">
    <vt:lpwstr/>
  </property>
</Properties>
</file>